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A455E" w14:textId="332C9CE3" w:rsidR="00AB55FB" w:rsidRPr="00F15834" w:rsidRDefault="007061CB" w:rsidP="00D24FA1">
      <w:pPr>
        <w:rPr>
          <w:rFonts w:asciiTheme="minorHAnsi" w:hAnsiTheme="minorHAnsi" w:cstheme="minorHAnsi"/>
          <w:sz w:val="24"/>
          <w:szCs w:val="24"/>
        </w:rPr>
      </w:pPr>
      <w:r w:rsidRPr="00F15834">
        <w:rPr>
          <w:rFonts w:asciiTheme="minorHAnsi" w:hAnsiTheme="minorHAnsi" w:cstheme="minorHAnsi"/>
          <w:sz w:val="24"/>
          <w:szCs w:val="24"/>
        </w:rPr>
        <w:t>Številka</w:t>
      </w:r>
      <w:r w:rsidR="00F15834">
        <w:rPr>
          <w:rFonts w:asciiTheme="minorHAnsi" w:hAnsiTheme="minorHAnsi" w:cstheme="minorHAnsi"/>
          <w:sz w:val="24"/>
          <w:szCs w:val="24"/>
        </w:rPr>
        <w:t xml:space="preserve">: </w:t>
      </w:r>
      <w:r w:rsidR="004F0679">
        <w:rPr>
          <w:rFonts w:asciiTheme="minorHAnsi" w:hAnsiTheme="minorHAnsi" w:cstheme="minorHAnsi"/>
          <w:sz w:val="24"/>
          <w:szCs w:val="24"/>
        </w:rPr>
        <w:t>EJN</w:t>
      </w:r>
      <w:r w:rsidR="00F05728">
        <w:rPr>
          <w:rFonts w:asciiTheme="minorHAnsi" w:hAnsiTheme="minorHAnsi" w:cstheme="minorHAnsi"/>
          <w:sz w:val="24"/>
          <w:szCs w:val="24"/>
        </w:rPr>
        <w:t>0</w:t>
      </w:r>
      <w:r w:rsidR="000C62E5">
        <w:rPr>
          <w:rFonts w:asciiTheme="minorHAnsi" w:hAnsiTheme="minorHAnsi" w:cstheme="minorHAnsi"/>
          <w:sz w:val="24"/>
          <w:szCs w:val="24"/>
        </w:rPr>
        <w:t>40</w:t>
      </w:r>
      <w:r w:rsidR="004F0679">
        <w:rPr>
          <w:rFonts w:asciiTheme="minorHAnsi" w:hAnsiTheme="minorHAnsi" w:cstheme="minorHAnsi"/>
          <w:sz w:val="24"/>
          <w:szCs w:val="24"/>
        </w:rPr>
        <w:t>-202</w:t>
      </w:r>
      <w:r w:rsidR="003938F0">
        <w:rPr>
          <w:rFonts w:asciiTheme="minorHAnsi" w:hAnsiTheme="minorHAnsi" w:cstheme="minorHAnsi"/>
          <w:sz w:val="24"/>
          <w:szCs w:val="24"/>
        </w:rPr>
        <w:t>6</w:t>
      </w:r>
    </w:p>
    <w:p w14:paraId="6D33B35A" w14:textId="7D665E41" w:rsidR="007061CB" w:rsidRPr="007061CB" w:rsidRDefault="007061CB" w:rsidP="00D24FA1">
      <w:pPr>
        <w:rPr>
          <w:rFonts w:asciiTheme="minorHAnsi" w:hAnsiTheme="minorHAnsi" w:cstheme="minorHAnsi"/>
          <w:sz w:val="24"/>
          <w:szCs w:val="24"/>
        </w:rPr>
      </w:pPr>
      <w:r w:rsidRPr="00F15834">
        <w:rPr>
          <w:rFonts w:asciiTheme="minorHAnsi" w:hAnsiTheme="minorHAnsi" w:cstheme="minorHAnsi"/>
          <w:sz w:val="24"/>
          <w:szCs w:val="24"/>
        </w:rPr>
        <w:t>Datum:</w:t>
      </w:r>
      <w:r w:rsidR="004F0679">
        <w:rPr>
          <w:rFonts w:asciiTheme="minorHAnsi" w:hAnsiTheme="minorHAnsi" w:cstheme="minorHAnsi"/>
          <w:sz w:val="24"/>
          <w:szCs w:val="24"/>
        </w:rPr>
        <w:t xml:space="preserve">  </w:t>
      </w:r>
      <w:r w:rsidR="003938F0">
        <w:rPr>
          <w:rFonts w:asciiTheme="minorHAnsi" w:hAnsiTheme="minorHAnsi" w:cstheme="minorHAnsi"/>
          <w:sz w:val="24"/>
          <w:szCs w:val="24"/>
        </w:rPr>
        <w:t>2</w:t>
      </w:r>
      <w:r w:rsidR="000C62E5">
        <w:rPr>
          <w:rFonts w:asciiTheme="minorHAnsi" w:hAnsiTheme="minorHAnsi" w:cstheme="minorHAnsi"/>
          <w:sz w:val="24"/>
          <w:szCs w:val="24"/>
        </w:rPr>
        <w:t>2</w:t>
      </w:r>
      <w:r w:rsidR="003938F0">
        <w:rPr>
          <w:rFonts w:asciiTheme="minorHAnsi" w:hAnsiTheme="minorHAnsi" w:cstheme="minorHAnsi"/>
          <w:sz w:val="24"/>
          <w:szCs w:val="24"/>
        </w:rPr>
        <w:t>.0</w:t>
      </w:r>
      <w:r w:rsidR="000C62E5">
        <w:rPr>
          <w:rFonts w:asciiTheme="minorHAnsi" w:hAnsiTheme="minorHAnsi" w:cstheme="minorHAnsi"/>
          <w:sz w:val="24"/>
          <w:szCs w:val="24"/>
        </w:rPr>
        <w:t>4</w:t>
      </w:r>
      <w:r w:rsidR="003938F0">
        <w:rPr>
          <w:rFonts w:asciiTheme="minorHAnsi" w:hAnsiTheme="minorHAnsi" w:cstheme="minorHAnsi"/>
          <w:sz w:val="24"/>
          <w:szCs w:val="24"/>
        </w:rPr>
        <w:t>.2026</w:t>
      </w:r>
    </w:p>
    <w:p w14:paraId="164ED5BF" w14:textId="77777777" w:rsidR="00C447B9" w:rsidRPr="00266F0B" w:rsidRDefault="00C447B9" w:rsidP="00D24FA1">
      <w:pPr>
        <w:rPr>
          <w:rFonts w:asciiTheme="minorHAnsi" w:hAnsiTheme="minorHAnsi" w:cstheme="minorHAnsi"/>
          <w:b/>
          <w:bCs/>
          <w:sz w:val="24"/>
          <w:szCs w:val="24"/>
        </w:rPr>
      </w:pPr>
    </w:p>
    <w:p w14:paraId="1213E460" w14:textId="77777777" w:rsidR="005F3891" w:rsidRPr="00266F0B" w:rsidRDefault="005F3891" w:rsidP="00D24FA1">
      <w:pPr>
        <w:rPr>
          <w:rFonts w:asciiTheme="minorHAnsi" w:hAnsiTheme="minorHAnsi" w:cstheme="minorHAnsi"/>
          <w:b/>
          <w:bCs/>
          <w:sz w:val="24"/>
          <w:szCs w:val="24"/>
        </w:rPr>
      </w:pPr>
    </w:p>
    <w:p w14:paraId="05955B3E" w14:textId="722BA88B" w:rsidR="00C447B9" w:rsidRDefault="009E3EE6" w:rsidP="00C447B9">
      <w:pPr>
        <w:pStyle w:val="Odstavekseznama"/>
        <w:spacing w:after="120" w:line="276" w:lineRule="auto"/>
        <w:ind w:left="0"/>
        <w:contextualSpacing w:val="0"/>
        <w:jc w:val="both"/>
        <w:rPr>
          <w:rFonts w:ascii="Calibri" w:hAnsi="Calibri" w:cs="Calibri"/>
          <w:bCs/>
          <w:szCs w:val="22"/>
        </w:rPr>
      </w:pPr>
      <w:r w:rsidRPr="00C447B9">
        <w:rPr>
          <w:rFonts w:asciiTheme="minorHAnsi" w:hAnsiTheme="minorHAnsi" w:cstheme="minorHAnsi"/>
          <w:b/>
          <w:bCs/>
          <w:sz w:val="24"/>
        </w:rPr>
        <w:t xml:space="preserve">POVABILO K ODDAJI PONUDBE </w:t>
      </w:r>
      <w:r w:rsidR="00E8452E" w:rsidRPr="00C447B9">
        <w:rPr>
          <w:rFonts w:asciiTheme="minorHAnsi" w:hAnsiTheme="minorHAnsi" w:cstheme="minorHAnsi"/>
          <w:b/>
          <w:bCs/>
          <w:sz w:val="24"/>
        </w:rPr>
        <w:t>PO</w:t>
      </w:r>
      <w:r w:rsidR="007061CB" w:rsidRPr="00C447B9">
        <w:rPr>
          <w:rFonts w:asciiTheme="minorHAnsi" w:hAnsiTheme="minorHAnsi" w:cstheme="minorHAnsi"/>
          <w:b/>
          <w:bCs/>
          <w:sz w:val="24"/>
        </w:rPr>
        <w:t xml:space="preserve"> EVIDENČN</w:t>
      </w:r>
      <w:r w:rsidR="00E8452E" w:rsidRPr="00C447B9">
        <w:rPr>
          <w:rFonts w:asciiTheme="minorHAnsi" w:hAnsiTheme="minorHAnsi" w:cstheme="minorHAnsi"/>
          <w:b/>
          <w:bCs/>
          <w:sz w:val="24"/>
        </w:rPr>
        <w:t>EM</w:t>
      </w:r>
      <w:r w:rsidR="007061CB" w:rsidRPr="00C447B9">
        <w:rPr>
          <w:rFonts w:asciiTheme="minorHAnsi" w:hAnsiTheme="minorHAnsi" w:cstheme="minorHAnsi"/>
          <w:b/>
          <w:bCs/>
          <w:sz w:val="24"/>
        </w:rPr>
        <w:t xml:space="preserve"> JAVN</w:t>
      </w:r>
      <w:r w:rsidR="00E8452E" w:rsidRPr="00C447B9">
        <w:rPr>
          <w:rFonts w:asciiTheme="minorHAnsi" w:hAnsiTheme="minorHAnsi" w:cstheme="minorHAnsi"/>
          <w:b/>
          <w:bCs/>
          <w:sz w:val="24"/>
        </w:rPr>
        <w:t>EM</w:t>
      </w:r>
      <w:r w:rsidR="007061CB" w:rsidRPr="00C447B9">
        <w:rPr>
          <w:rFonts w:asciiTheme="minorHAnsi" w:hAnsiTheme="minorHAnsi" w:cstheme="minorHAnsi"/>
          <w:b/>
          <w:bCs/>
          <w:sz w:val="24"/>
        </w:rPr>
        <w:t xml:space="preserve"> NAROČIL</w:t>
      </w:r>
      <w:r w:rsidR="00E8452E" w:rsidRPr="00C447B9">
        <w:rPr>
          <w:rFonts w:asciiTheme="minorHAnsi" w:hAnsiTheme="minorHAnsi" w:cstheme="minorHAnsi"/>
          <w:b/>
          <w:bCs/>
          <w:sz w:val="24"/>
        </w:rPr>
        <w:t>U</w:t>
      </w:r>
      <w:r w:rsidR="007061CB" w:rsidRPr="00C447B9">
        <w:rPr>
          <w:rFonts w:asciiTheme="minorHAnsi" w:hAnsiTheme="minorHAnsi" w:cstheme="minorHAnsi"/>
          <w:b/>
          <w:bCs/>
          <w:sz w:val="24"/>
        </w:rPr>
        <w:t xml:space="preserve"> </w:t>
      </w:r>
      <w:r w:rsidR="00ED6AEA">
        <w:rPr>
          <w:rFonts w:asciiTheme="minorHAnsi" w:hAnsiTheme="minorHAnsi" w:cstheme="minorHAnsi"/>
          <w:b/>
          <w:bCs/>
          <w:sz w:val="24"/>
        </w:rPr>
        <w:t>»</w:t>
      </w:r>
      <w:r w:rsidR="006237C9">
        <w:rPr>
          <w:rFonts w:ascii="Calibri" w:hAnsi="Calibri" w:cs="Calibri"/>
          <w:bCs/>
          <w:szCs w:val="22"/>
        </w:rPr>
        <w:t>DOGRADITEV STRELOVODA NA OBJEKTU ALUO DOLENJSKA CESTA 83, LJUBLJANA IN DROBNA ELEKTRO DELA NA OBJEKTU ALUO, ERJAVČEVA CESTA 23, LJUBLJANA</w:t>
      </w:r>
      <w:r w:rsidR="00ED6AEA">
        <w:rPr>
          <w:rFonts w:ascii="Calibri" w:hAnsi="Calibri" w:cs="Calibri"/>
          <w:bCs/>
          <w:szCs w:val="22"/>
        </w:rPr>
        <w:t>«.</w:t>
      </w:r>
    </w:p>
    <w:p w14:paraId="44963270" w14:textId="77777777" w:rsidR="004B1749" w:rsidRPr="00280C3E" w:rsidRDefault="004B1749" w:rsidP="00C447B9">
      <w:pPr>
        <w:pStyle w:val="Odstavekseznama"/>
        <w:spacing w:after="120" w:line="276" w:lineRule="auto"/>
        <w:ind w:left="0"/>
        <w:contextualSpacing w:val="0"/>
        <w:jc w:val="both"/>
        <w:rPr>
          <w:rFonts w:ascii="Calibri" w:hAnsi="Calibri" w:cs="Calibri"/>
          <w:b/>
          <w:szCs w:val="22"/>
        </w:rPr>
      </w:pPr>
    </w:p>
    <w:p w14:paraId="03887A0F" w14:textId="274F70F8" w:rsidR="00D86EF7" w:rsidRDefault="00D86EF7" w:rsidP="00782596">
      <w:pPr>
        <w:autoSpaceDE w:val="0"/>
        <w:autoSpaceDN w:val="0"/>
        <w:adjustRightInd w:val="0"/>
        <w:jc w:val="both"/>
        <w:rPr>
          <w:rFonts w:asciiTheme="minorHAnsi" w:eastAsiaTheme="minorHAnsi" w:hAnsiTheme="minorHAnsi" w:cstheme="minorHAnsi"/>
          <w:iCs w:val="0"/>
          <w:sz w:val="24"/>
          <w:szCs w:val="24"/>
          <w:lang w:eastAsia="en-US"/>
        </w:rPr>
      </w:pPr>
      <w:r w:rsidRPr="00266F0B">
        <w:rPr>
          <w:rFonts w:asciiTheme="minorHAnsi" w:eastAsiaTheme="minorHAnsi" w:hAnsiTheme="minorHAnsi" w:cstheme="minorHAnsi"/>
          <w:iCs w:val="0"/>
          <w:sz w:val="24"/>
          <w:szCs w:val="24"/>
          <w:lang w:eastAsia="en-US"/>
        </w:rPr>
        <w:t>V imenu Univerze v Ljubljani, Akademije za likovno umetnost in oblikovanje,</w:t>
      </w:r>
      <w:r w:rsidR="00BB7E22">
        <w:rPr>
          <w:rFonts w:asciiTheme="minorHAnsi" w:eastAsiaTheme="minorHAnsi" w:hAnsiTheme="minorHAnsi" w:cstheme="minorHAnsi"/>
          <w:iCs w:val="0"/>
          <w:sz w:val="24"/>
          <w:szCs w:val="24"/>
          <w:lang w:eastAsia="en-US"/>
        </w:rPr>
        <w:t xml:space="preserve"> v nadaljevanju ALUO, </w:t>
      </w:r>
      <w:r w:rsidRPr="00266F0B">
        <w:rPr>
          <w:rFonts w:asciiTheme="minorHAnsi" w:eastAsiaTheme="minorHAnsi" w:hAnsiTheme="minorHAnsi" w:cstheme="minorHAnsi"/>
          <w:iCs w:val="0"/>
          <w:sz w:val="24"/>
          <w:szCs w:val="24"/>
          <w:lang w:eastAsia="en-US"/>
        </w:rPr>
        <w:t>Erjavčeva cesta</w:t>
      </w:r>
      <w:r w:rsidR="00640715" w:rsidRPr="00266F0B">
        <w:rPr>
          <w:rFonts w:asciiTheme="minorHAnsi" w:eastAsiaTheme="minorHAnsi" w:hAnsiTheme="minorHAnsi" w:cstheme="minorHAnsi"/>
          <w:iCs w:val="0"/>
          <w:sz w:val="24"/>
          <w:szCs w:val="24"/>
          <w:lang w:eastAsia="en-US"/>
        </w:rPr>
        <w:t xml:space="preserve"> </w:t>
      </w:r>
      <w:r w:rsidRPr="00266F0B">
        <w:rPr>
          <w:rFonts w:asciiTheme="minorHAnsi" w:eastAsiaTheme="minorHAnsi" w:hAnsiTheme="minorHAnsi" w:cstheme="minorHAnsi"/>
          <w:iCs w:val="0"/>
          <w:sz w:val="24"/>
          <w:szCs w:val="24"/>
          <w:lang w:eastAsia="en-US"/>
        </w:rPr>
        <w:t xml:space="preserve">23, 1000 Ljubljana, ID za DDV: SI36546151, </w:t>
      </w:r>
      <w:r w:rsidR="00782596">
        <w:rPr>
          <w:rFonts w:asciiTheme="minorHAnsi" w:eastAsiaTheme="minorHAnsi" w:hAnsiTheme="minorHAnsi" w:cstheme="minorHAnsi"/>
          <w:iCs w:val="0"/>
          <w:sz w:val="24"/>
          <w:szCs w:val="24"/>
          <w:lang w:eastAsia="en-US"/>
        </w:rPr>
        <w:t xml:space="preserve">v skladu z navodili o naročanju blaga, storitev in gradenj na Univerzi v Ljubljani, </w:t>
      </w:r>
      <w:r w:rsidRPr="00266F0B">
        <w:rPr>
          <w:rFonts w:asciiTheme="minorHAnsi" w:eastAsiaTheme="minorHAnsi" w:hAnsiTheme="minorHAnsi" w:cstheme="minorHAnsi"/>
          <w:iCs w:val="0"/>
          <w:sz w:val="24"/>
          <w:szCs w:val="24"/>
          <w:lang w:eastAsia="en-US"/>
        </w:rPr>
        <w:t xml:space="preserve">vas </w:t>
      </w:r>
      <w:r w:rsidR="002D1D7A" w:rsidRPr="00266F0B">
        <w:rPr>
          <w:rFonts w:asciiTheme="minorHAnsi" w:eastAsiaTheme="minorHAnsi" w:hAnsiTheme="minorHAnsi" w:cstheme="minorHAnsi"/>
          <w:iCs w:val="0"/>
          <w:sz w:val="24"/>
          <w:szCs w:val="24"/>
          <w:lang w:eastAsia="en-US"/>
        </w:rPr>
        <w:t xml:space="preserve">vabimo k predložitvi </w:t>
      </w:r>
      <w:r w:rsidRPr="00266F0B">
        <w:rPr>
          <w:rFonts w:asciiTheme="minorHAnsi" w:eastAsiaTheme="minorHAnsi" w:hAnsiTheme="minorHAnsi" w:cstheme="minorHAnsi"/>
          <w:iCs w:val="0"/>
          <w:sz w:val="24"/>
          <w:szCs w:val="24"/>
          <w:lang w:eastAsia="en-US"/>
        </w:rPr>
        <w:t>ponudb</w:t>
      </w:r>
      <w:r w:rsidR="005F4AD9" w:rsidRPr="00266F0B">
        <w:rPr>
          <w:rFonts w:asciiTheme="minorHAnsi" w:eastAsiaTheme="minorHAnsi" w:hAnsiTheme="minorHAnsi" w:cstheme="minorHAnsi"/>
          <w:iCs w:val="0"/>
          <w:sz w:val="24"/>
          <w:szCs w:val="24"/>
          <w:lang w:eastAsia="en-US"/>
        </w:rPr>
        <w:t>e</w:t>
      </w:r>
      <w:r w:rsidRPr="00266F0B">
        <w:rPr>
          <w:rFonts w:asciiTheme="minorHAnsi" w:eastAsiaTheme="minorHAnsi" w:hAnsiTheme="minorHAnsi" w:cstheme="minorHAnsi"/>
          <w:iCs w:val="0"/>
          <w:sz w:val="24"/>
          <w:szCs w:val="24"/>
          <w:lang w:eastAsia="en-US"/>
        </w:rPr>
        <w:t xml:space="preserve"> na osnovi povabila v</w:t>
      </w:r>
      <w:r w:rsidR="00782596">
        <w:rPr>
          <w:rFonts w:asciiTheme="minorHAnsi" w:eastAsiaTheme="minorHAnsi" w:hAnsiTheme="minorHAnsi" w:cstheme="minorHAnsi"/>
          <w:iCs w:val="0"/>
          <w:sz w:val="24"/>
          <w:szCs w:val="24"/>
          <w:lang w:eastAsia="en-US"/>
        </w:rPr>
        <w:t xml:space="preserve"> </w:t>
      </w:r>
      <w:r w:rsidRPr="00266F0B">
        <w:rPr>
          <w:rFonts w:asciiTheme="minorHAnsi" w:eastAsiaTheme="minorHAnsi" w:hAnsiTheme="minorHAnsi" w:cstheme="minorHAnsi"/>
          <w:iCs w:val="0"/>
          <w:sz w:val="24"/>
          <w:szCs w:val="24"/>
          <w:lang w:eastAsia="en-US"/>
        </w:rPr>
        <w:t>nadaljevanju:</w:t>
      </w:r>
    </w:p>
    <w:p w14:paraId="08B3C414" w14:textId="77777777" w:rsidR="002970F8" w:rsidRPr="00266F0B" w:rsidRDefault="002970F8" w:rsidP="00782596">
      <w:pPr>
        <w:autoSpaceDE w:val="0"/>
        <w:autoSpaceDN w:val="0"/>
        <w:adjustRightInd w:val="0"/>
        <w:jc w:val="both"/>
        <w:rPr>
          <w:rFonts w:asciiTheme="minorHAnsi" w:eastAsiaTheme="minorHAnsi" w:hAnsiTheme="minorHAnsi" w:cstheme="minorHAnsi"/>
          <w:iCs w:val="0"/>
          <w:sz w:val="24"/>
          <w:szCs w:val="24"/>
          <w:lang w:eastAsia="en-US"/>
        </w:rPr>
      </w:pPr>
    </w:p>
    <w:p w14:paraId="3EF35584" w14:textId="33F4270D" w:rsidR="00AB55FB" w:rsidRPr="00266F0B" w:rsidRDefault="002D5EDD" w:rsidP="00640715">
      <w:pPr>
        <w:jc w:val="both"/>
        <w:rPr>
          <w:rFonts w:asciiTheme="minorHAnsi" w:eastAsiaTheme="minorHAnsi" w:hAnsiTheme="minorHAnsi" w:cstheme="minorHAnsi"/>
          <w:iCs w:val="0"/>
          <w:sz w:val="24"/>
          <w:szCs w:val="24"/>
          <w:u w:val="single"/>
          <w:lang w:eastAsia="en-US"/>
        </w:rPr>
      </w:pPr>
      <w:r w:rsidRPr="00266F0B">
        <w:rPr>
          <w:rFonts w:asciiTheme="minorHAnsi" w:eastAsiaTheme="minorHAnsi" w:hAnsiTheme="minorHAnsi" w:cstheme="minorHAnsi"/>
          <w:iCs w:val="0"/>
          <w:sz w:val="24"/>
          <w:szCs w:val="24"/>
          <w:u w:val="single"/>
          <w:lang w:eastAsia="en-US"/>
        </w:rPr>
        <w:t>Predmet naročila:</w:t>
      </w:r>
    </w:p>
    <w:tbl>
      <w:tblPr>
        <w:tblW w:w="9781" w:type="dxa"/>
        <w:tblCellMar>
          <w:left w:w="70" w:type="dxa"/>
          <w:right w:w="70" w:type="dxa"/>
        </w:tblCellMar>
        <w:tblLook w:val="04A0" w:firstRow="1" w:lastRow="0" w:firstColumn="1" w:lastColumn="0" w:noHBand="0" w:noVBand="1"/>
      </w:tblPr>
      <w:tblGrid>
        <w:gridCol w:w="9781"/>
      </w:tblGrid>
      <w:tr w:rsidR="00707A83" w:rsidRPr="00707A83" w14:paraId="33264473" w14:textId="77777777" w:rsidTr="00C14309">
        <w:trPr>
          <w:trHeight w:val="260"/>
        </w:trPr>
        <w:tc>
          <w:tcPr>
            <w:tcW w:w="9781" w:type="dxa"/>
            <w:tcBorders>
              <w:top w:val="nil"/>
              <w:left w:val="nil"/>
              <w:bottom w:val="nil"/>
              <w:right w:val="nil"/>
            </w:tcBorders>
          </w:tcPr>
          <w:p w14:paraId="639701A0" w14:textId="71EDAC73" w:rsidR="00707A83" w:rsidRPr="00707A83" w:rsidRDefault="00707A83" w:rsidP="00707A83">
            <w:pPr>
              <w:rPr>
                <w:iCs w:val="0"/>
                <w:color w:val="000000"/>
              </w:rPr>
            </w:pPr>
          </w:p>
        </w:tc>
      </w:tr>
      <w:tr w:rsidR="006D0380" w:rsidRPr="006D0380" w14:paraId="1BAC2C15" w14:textId="77777777" w:rsidTr="00C14309">
        <w:trPr>
          <w:trHeight w:val="228"/>
        </w:trPr>
        <w:tc>
          <w:tcPr>
            <w:tcW w:w="9781" w:type="dxa"/>
            <w:tcBorders>
              <w:top w:val="single" w:sz="4" w:space="0" w:color="auto"/>
              <w:left w:val="single" w:sz="4" w:space="0" w:color="auto"/>
              <w:bottom w:val="single" w:sz="4" w:space="0" w:color="auto"/>
              <w:right w:val="single" w:sz="4" w:space="0" w:color="auto"/>
            </w:tcBorders>
            <w:vAlign w:val="center"/>
            <w:hideMark/>
          </w:tcPr>
          <w:p w14:paraId="631748AF" w14:textId="3C393F0B" w:rsidR="00FF35AE" w:rsidRDefault="00FF35AE" w:rsidP="005771EC">
            <w:pPr>
              <w:autoSpaceDE w:val="0"/>
              <w:autoSpaceDN w:val="0"/>
              <w:adjustRightInd w:val="0"/>
              <w:jc w:val="both"/>
              <w:rPr>
                <w:rFonts w:ascii="Calibri" w:hAnsi="Calibri" w:cs="Calibri"/>
              </w:rPr>
            </w:pPr>
            <w:r w:rsidRPr="00B82006">
              <w:rPr>
                <w:rFonts w:ascii="Calibri" w:hAnsi="Calibri" w:cs="Calibri"/>
              </w:rPr>
              <w:t>Pri predmetnem evidenčnem javnem naročilu gre za javno naročilo storitev</w:t>
            </w:r>
            <w:r>
              <w:rPr>
                <w:rFonts w:ascii="Calibri" w:hAnsi="Calibri" w:cs="Calibri"/>
              </w:rPr>
              <w:t xml:space="preserve"> – </w:t>
            </w:r>
            <w:r w:rsidR="006237C9">
              <w:rPr>
                <w:rFonts w:ascii="Calibri" w:hAnsi="Calibri" w:cs="Calibri"/>
                <w:bCs/>
              </w:rPr>
              <w:t>dograditev strelovoda na objektu ALUO, Dolenjska cesta 83, Ljubljana in drobna elektro dela na objektu ALUO, Erjavčeva cesta 23, Ljubljana.</w:t>
            </w:r>
          </w:p>
          <w:p w14:paraId="7B031E01" w14:textId="77777777" w:rsidR="00FF35AE" w:rsidRDefault="00FF35AE" w:rsidP="005771EC">
            <w:pPr>
              <w:autoSpaceDE w:val="0"/>
              <w:autoSpaceDN w:val="0"/>
              <w:adjustRightInd w:val="0"/>
              <w:jc w:val="both"/>
              <w:rPr>
                <w:rFonts w:asciiTheme="minorHAnsi" w:hAnsiTheme="minorHAnsi" w:cstheme="minorHAnsi"/>
                <w:b/>
              </w:rPr>
            </w:pPr>
          </w:p>
          <w:p w14:paraId="2D4986AC" w14:textId="5418FE58" w:rsidR="005771EC" w:rsidRDefault="005771EC" w:rsidP="005771EC">
            <w:pPr>
              <w:autoSpaceDE w:val="0"/>
              <w:autoSpaceDN w:val="0"/>
              <w:adjustRightInd w:val="0"/>
              <w:jc w:val="both"/>
              <w:rPr>
                <w:rFonts w:asciiTheme="minorHAnsi" w:eastAsiaTheme="minorHAnsi" w:hAnsiTheme="minorHAnsi" w:cstheme="minorHAnsi"/>
                <w:b/>
                <w:bCs/>
                <w:iCs w:val="0"/>
                <w:lang w:eastAsia="en-US"/>
              </w:rPr>
            </w:pPr>
            <w:r w:rsidRPr="00E70CD8">
              <w:rPr>
                <w:rFonts w:asciiTheme="minorHAnsi" w:eastAsiaTheme="minorHAnsi" w:hAnsiTheme="minorHAnsi" w:cstheme="minorHAnsi"/>
                <w:b/>
                <w:bCs/>
                <w:iCs w:val="0"/>
                <w:lang w:eastAsia="en-US"/>
              </w:rPr>
              <w:t>DOBAVA IN MONTAŽA OPREME</w:t>
            </w:r>
            <w:r w:rsidR="00704994">
              <w:rPr>
                <w:rFonts w:asciiTheme="minorHAnsi" w:eastAsiaTheme="minorHAnsi" w:hAnsiTheme="minorHAnsi" w:cstheme="minorHAnsi"/>
                <w:b/>
                <w:bCs/>
                <w:iCs w:val="0"/>
                <w:lang w:eastAsia="en-US"/>
              </w:rPr>
              <w:t>:</w:t>
            </w:r>
          </w:p>
          <w:p w14:paraId="06C0D9AE" w14:textId="765396CE" w:rsidR="006237C9" w:rsidRDefault="006237C9" w:rsidP="006237C9">
            <w:pPr>
              <w:numPr>
                <w:ilvl w:val="0"/>
                <w:numId w:val="33"/>
              </w:numPr>
              <w:autoSpaceDE w:val="0"/>
              <w:autoSpaceDN w:val="0"/>
              <w:adjustRightInd w:val="0"/>
              <w:jc w:val="both"/>
              <w:rPr>
                <w:rFonts w:asciiTheme="minorHAnsi" w:eastAsiaTheme="minorHAnsi" w:hAnsiTheme="minorHAnsi" w:cstheme="minorHAnsi"/>
                <w:b/>
                <w:bCs/>
                <w:iCs w:val="0"/>
                <w:lang w:eastAsia="en-US"/>
              </w:rPr>
            </w:pPr>
            <w:r>
              <w:rPr>
                <w:rFonts w:asciiTheme="minorHAnsi" w:eastAsiaTheme="minorHAnsi" w:hAnsiTheme="minorHAnsi" w:cstheme="minorHAnsi"/>
                <w:b/>
                <w:bCs/>
                <w:iCs w:val="0"/>
                <w:lang w:eastAsia="en-US"/>
              </w:rPr>
              <w:t>DOLENJSKA CESTA</w:t>
            </w:r>
          </w:p>
          <w:p w14:paraId="1FF1ABC9" w14:textId="77777777" w:rsidR="006237C9" w:rsidRDefault="006237C9" w:rsidP="006237C9">
            <w:pPr>
              <w:autoSpaceDE w:val="0"/>
              <w:autoSpaceDN w:val="0"/>
              <w:adjustRightInd w:val="0"/>
              <w:jc w:val="both"/>
              <w:rPr>
                <w:rFonts w:asciiTheme="minorHAnsi" w:eastAsiaTheme="minorHAnsi" w:hAnsiTheme="minorHAnsi" w:cstheme="minorHAnsi"/>
                <w:b/>
                <w:bCs/>
                <w:iCs w:val="0"/>
                <w:lang w:eastAsia="en-US"/>
              </w:rPr>
            </w:pPr>
          </w:p>
          <w:tbl>
            <w:tblPr>
              <w:tblW w:w="7180" w:type="dxa"/>
              <w:tblCellMar>
                <w:left w:w="70" w:type="dxa"/>
                <w:right w:w="70" w:type="dxa"/>
              </w:tblCellMar>
              <w:tblLook w:val="04A0" w:firstRow="1" w:lastRow="0" w:firstColumn="1" w:lastColumn="0" w:noHBand="0" w:noVBand="1"/>
            </w:tblPr>
            <w:tblGrid>
              <w:gridCol w:w="6128"/>
              <w:gridCol w:w="452"/>
              <w:gridCol w:w="600"/>
            </w:tblGrid>
            <w:tr w:rsidR="009C59D2" w:rsidRPr="009C59D2" w14:paraId="2C1192AE" w14:textId="77777777" w:rsidTr="009C59D2">
              <w:trPr>
                <w:trHeight w:val="300"/>
              </w:trPr>
              <w:tc>
                <w:tcPr>
                  <w:tcW w:w="6160" w:type="dxa"/>
                  <w:tcBorders>
                    <w:top w:val="nil"/>
                    <w:left w:val="nil"/>
                    <w:bottom w:val="nil"/>
                    <w:right w:val="nil"/>
                  </w:tcBorders>
                  <w:vAlign w:val="center"/>
                  <w:hideMark/>
                </w:tcPr>
                <w:p w14:paraId="37A611B2" w14:textId="77777777" w:rsidR="009C59D2" w:rsidRPr="009C59D2" w:rsidRDefault="009C59D2" w:rsidP="009C59D2">
                  <w:pPr>
                    <w:rPr>
                      <w:iCs w:val="0"/>
                      <w:sz w:val="20"/>
                      <w:szCs w:val="20"/>
                    </w:rPr>
                  </w:pPr>
                  <w:r w:rsidRPr="009C59D2">
                    <w:rPr>
                      <w:iCs w:val="0"/>
                      <w:sz w:val="20"/>
                      <w:szCs w:val="20"/>
                    </w:rPr>
                    <w:t>Izvedba pripravljalnih del</w:t>
                  </w:r>
                </w:p>
              </w:tc>
              <w:tc>
                <w:tcPr>
                  <w:tcW w:w="420" w:type="dxa"/>
                  <w:tcBorders>
                    <w:top w:val="nil"/>
                    <w:left w:val="nil"/>
                    <w:bottom w:val="nil"/>
                    <w:right w:val="nil"/>
                  </w:tcBorders>
                  <w:noWrap/>
                  <w:vAlign w:val="center"/>
                  <w:hideMark/>
                </w:tcPr>
                <w:p w14:paraId="79019A79" w14:textId="77777777" w:rsidR="009C59D2" w:rsidRPr="009C59D2" w:rsidRDefault="009C59D2" w:rsidP="009C59D2">
                  <w:pPr>
                    <w:jc w:val="center"/>
                    <w:rPr>
                      <w:iCs w:val="0"/>
                      <w:sz w:val="20"/>
                      <w:szCs w:val="20"/>
                    </w:rPr>
                  </w:pPr>
                  <w:proofErr w:type="spellStart"/>
                  <w:r w:rsidRPr="009C59D2">
                    <w:rPr>
                      <w:iCs w:val="0"/>
                      <w:sz w:val="20"/>
                      <w:szCs w:val="20"/>
                    </w:rPr>
                    <w:t>kpl</w:t>
                  </w:r>
                  <w:proofErr w:type="spellEnd"/>
                </w:p>
              </w:tc>
              <w:tc>
                <w:tcPr>
                  <w:tcW w:w="600" w:type="dxa"/>
                  <w:tcBorders>
                    <w:top w:val="nil"/>
                    <w:left w:val="nil"/>
                    <w:bottom w:val="nil"/>
                    <w:right w:val="nil"/>
                  </w:tcBorders>
                  <w:noWrap/>
                  <w:vAlign w:val="center"/>
                  <w:hideMark/>
                </w:tcPr>
                <w:p w14:paraId="4D9018BB" w14:textId="77777777" w:rsidR="009C59D2" w:rsidRPr="009C59D2" w:rsidRDefault="009C59D2" w:rsidP="009C59D2">
                  <w:pPr>
                    <w:jc w:val="right"/>
                    <w:rPr>
                      <w:iCs w:val="0"/>
                      <w:sz w:val="20"/>
                      <w:szCs w:val="20"/>
                    </w:rPr>
                  </w:pPr>
                  <w:r w:rsidRPr="009C59D2">
                    <w:rPr>
                      <w:iCs w:val="0"/>
                      <w:sz w:val="20"/>
                      <w:szCs w:val="20"/>
                    </w:rPr>
                    <w:t>1</w:t>
                  </w:r>
                </w:p>
              </w:tc>
            </w:tr>
            <w:tr w:rsidR="009C59D2" w:rsidRPr="009C59D2" w14:paraId="57C8AC41" w14:textId="77777777" w:rsidTr="009C59D2">
              <w:trPr>
                <w:trHeight w:val="510"/>
              </w:trPr>
              <w:tc>
                <w:tcPr>
                  <w:tcW w:w="6160" w:type="dxa"/>
                  <w:tcBorders>
                    <w:top w:val="nil"/>
                    <w:left w:val="nil"/>
                    <w:bottom w:val="nil"/>
                    <w:right w:val="nil"/>
                  </w:tcBorders>
                  <w:vAlign w:val="center"/>
                  <w:hideMark/>
                </w:tcPr>
                <w:p w14:paraId="3934E165" w14:textId="77777777" w:rsidR="009C59D2" w:rsidRPr="009C59D2" w:rsidRDefault="009C59D2" w:rsidP="009C59D2">
                  <w:pPr>
                    <w:rPr>
                      <w:iCs w:val="0"/>
                      <w:sz w:val="20"/>
                      <w:szCs w:val="20"/>
                    </w:rPr>
                  </w:pPr>
                  <w:r w:rsidRPr="009C59D2">
                    <w:rPr>
                      <w:iCs w:val="0"/>
                      <w:sz w:val="20"/>
                      <w:szCs w:val="20"/>
                    </w:rPr>
                    <w:t>Dobava in dograditev 5P 16A vtičnica za parapetni kanal in priklop kabla</w:t>
                  </w:r>
                </w:p>
              </w:tc>
              <w:tc>
                <w:tcPr>
                  <w:tcW w:w="420" w:type="dxa"/>
                  <w:tcBorders>
                    <w:top w:val="nil"/>
                    <w:left w:val="nil"/>
                    <w:bottom w:val="nil"/>
                    <w:right w:val="nil"/>
                  </w:tcBorders>
                  <w:noWrap/>
                  <w:vAlign w:val="center"/>
                  <w:hideMark/>
                </w:tcPr>
                <w:p w14:paraId="3CB7C4C5" w14:textId="77777777" w:rsidR="009C59D2" w:rsidRPr="009C59D2" w:rsidRDefault="009C59D2" w:rsidP="009C59D2">
                  <w:pPr>
                    <w:jc w:val="center"/>
                    <w:rPr>
                      <w:iCs w:val="0"/>
                      <w:sz w:val="20"/>
                      <w:szCs w:val="20"/>
                    </w:rPr>
                  </w:pPr>
                  <w:r w:rsidRPr="009C59D2">
                    <w:rPr>
                      <w:iCs w:val="0"/>
                      <w:sz w:val="20"/>
                      <w:szCs w:val="20"/>
                    </w:rPr>
                    <w:t>kos</w:t>
                  </w:r>
                </w:p>
              </w:tc>
              <w:tc>
                <w:tcPr>
                  <w:tcW w:w="600" w:type="dxa"/>
                  <w:tcBorders>
                    <w:top w:val="nil"/>
                    <w:left w:val="nil"/>
                    <w:bottom w:val="nil"/>
                    <w:right w:val="nil"/>
                  </w:tcBorders>
                  <w:noWrap/>
                  <w:vAlign w:val="center"/>
                  <w:hideMark/>
                </w:tcPr>
                <w:p w14:paraId="710494AD" w14:textId="77777777" w:rsidR="009C59D2" w:rsidRPr="009C59D2" w:rsidRDefault="009C59D2" w:rsidP="009C59D2">
                  <w:pPr>
                    <w:jc w:val="right"/>
                    <w:rPr>
                      <w:iCs w:val="0"/>
                      <w:sz w:val="20"/>
                      <w:szCs w:val="20"/>
                    </w:rPr>
                  </w:pPr>
                  <w:r w:rsidRPr="009C59D2">
                    <w:rPr>
                      <w:iCs w:val="0"/>
                      <w:sz w:val="20"/>
                      <w:szCs w:val="20"/>
                    </w:rPr>
                    <w:t>1</w:t>
                  </w:r>
                </w:p>
              </w:tc>
            </w:tr>
            <w:tr w:rsidR="009C59D2" w:rsidRPr="009C59D2" w14:paraId="459F8DE6" w14:textId="77777777" w:rsidTr="009C59D2">
              <w:trPr>
                <w:trHeight w:val="300"/>
              </w:trPr>
              <w:tc>
                <w:tcPr>
                  <w:tcW w:w="6160" w:type="dxa"/>
                  <w:tcBorders>
                    <w:top w:val="nil"/>
                    <w:left w:val="nil"/>
                    <w:bottom w:val="nil"/>
                    <w:right w:val="nil"/>
                  </w:tcBorders>
                  <w:vAlign w:val="center"/>
                  <w:hideMark/>
                </w:tcPr>
                <w:p w14:paraId="488519BF" w14:textId="77777777" w:rsidR="009C59D2" w:rsidRPr="009C59D2" w:rsidRDefault="009C59D2" w:rsidP="009C59D2">
                  <w:pPr>
                    <w:rPr>
                      <w:iCs w:val="0"/>
                      <w:sz w:val="20"/>
                      <w:szCs w:val="20"/>
                    </w:rPr>
                  </w:pPr>
                  <w:r w:rsidRPr="009C59D2">
                    <w:rPr>
                      <w:iCs w:val="0"/>
                      <w:sz w:val="20"/>
                      <w:szCs w:val="20"/>
                    </w:rPr>
                    <w:t>Dobava in polaganje kabla NYM 5x2,5</w:t>
                  </w:r>
                </w:p>
              </w:tc>
              <w:tc>
                <w:tcPr>
                  <w:tcW w:w="420" w:type="dxa"/>
                  <w:tcBorders>
                    <w:top w:val="nil"/>
                    <w:left w:val="nil"/>
                    <w:bottom w:val="nil"/>
                    <w:right w:val="nil"/>
                  </w:tcBorders>
                  <w:noWrap/>
                  <w:vAlign w:val="center"/>
                  <w:hideMark/>
                </w:tcPr>
                <w:p w14:paraId="35398FF3" w14:textId="77777777" w:rsidR="009C59D2" w:rsidRPr="009C59D2" w:rsidRDefault="009C59D2" w:rsidP="009C59D2">
                  <w:pPr>
                    <w:jc w:val="center"/>
                    <w:rPr>
                      <w:iCs w:val="0"/>
                      <w:sz w:val="20"/>
                      <w:szCs w:val="20"/>
                    </w:rPr>
                  </w:pPr>
                  <w:r w:rsidRPr="009C59D2">
                    <w:rPr>
                      <w:iCs w:val="0"/>
                      <w:sz w:val="20"/>
                      <w:szCs w:val="20"/>
                    </w:rPr>
                    <w:t>m</w:t>
                  </w:r>
                </w:p>
              </w:tc>
              <w:tc>
                <w:tcPr>
                  <w:tcW w:w="600" w:type="dxa"/>
                  <w:tcBorders>
                    <w:top w:val="nil"/>
                    <w:left w:val="nil"/>
                    <w:bottom w:val="nil"/>
                    <w:right w:val="nil"/>
                  </w:tcBorders>
                  <w:noWrap/>
                  <w:vAlign w:val="center"/>
                  <w:hideMark/>
                </w:tcPr>
                <w:p w14:paraId="7C5435C4" w14:textId="77777777" w:rsidR="009C59D2" w:rsidRPr="009C59D2" w:rsidRDefault="009C59D2" w:rsidP="009C59D2">
                  <w:pPr>
                    <w:jc w:val="right"/>
                    <w:rPr>
                      <w:iCs w:val="0"/>
                      <w:sz w:val="20"/>
                      <w:szCs w:val="20"/>
                    </w:rPr>
                  </w:pPr>
                  <w:r w:rsidRPr="009C59D2">
                    <w:rPr>
                      <w:iCs w:val="0"/>
                      <w:sz w:val="20"/>
                      <w:szCs w:val="20"/>
                    </w:rPr>
                    <w:t>10</w:t>
                  </w:r>
                </w:p>
              </w:tc>
            </w:tr>
            <w:tr w:rsidR="009C59D2" w:rsidRPr="009C59D2" w14:paraId="4D004F76" w14:textId="77777777" w:rsidTr="009C59D2">
              <w:trPr>
                <w:trHeight w:val="510"/>
              </w:trPr>
              <w:tc>
                <w:tcPr>
                  <w:tcW w:w="6160" w:type="dxa"/>
                  <w:tcBorders>
                    <w:top w:val="nil"/>
                    <w:left w:val="nil"/>
                    <w:bottom w:val="nil"/>
                    <w:right w:val="nil"/>
                  </w:tcBorders>
                  <w:vAlign w:val="center"/>
                  <w:hideMark/>
                </w:tcPr>
                <w:p w14:paraId="15138766" w14:textId="77777777" w:rsidR="009C59D2" w:rsidRPr="009C59D2" w:rsidRDefault="009C59D2" w:rsidP="009C59D2">
                  <w:pPr>
                    <w:rPr>
                      <w:iCs w:val="0"/>
                      <w:sz w:val="20"/>
                      <w:szCs w:val="20"/>
                    </w:rPr>
                  </w:pPr>
                  <w:r w:rsidRPr="009C59D2">
                    <w:rPr>
                      <w:iCs w:val="0"/>
                      <w:sz w:val="20"/>
                      <w:szCs w:val="20"/>
                    </w:rPr>
                    <w:t>Dograditev v razdelilnik 3P C16A inštalacijski odklopnik z ožičenjem in priklopom kabla</w:t>
                  </w:r>
                </w:p>
              </w:tc>
              <w:tc>
                <w:tcPr>
                  <w:tcW w:w="420" w:type="dxa"/>
                  <w:tcBorders>
                    <w:top w:val="nil"/>
                    <w:left w:val="nil"/>
                    <w:bottom w:val="nil"/>
                    <w:right w:val="nil"/>
                  </w:tcBorders>
                  <w:noWrap/>
                  <w:vAlign w:val="center"/>
                  <w:hideMark/>
                </w:tcPr>
                <w:p w14:paraId="293E1B8A" w14:textId="77777777" w:rsidR="009C59D2" w:rsidRPr="009C59D2" w:rsidRDefault="009C59D2" w:rsidP="009C59D2">
                  <w:pPr>
                    <w:jc w:val="center"/>
                    <w:rPr>
                      <w:iCs w:val="0"/>
                      <w:sz w:val="20"/>
                      <w:szCs w:val="20"/>
                    </w:rPr>
                  </w:pPr>
                  <w:proofErr w:type="spellStart"/>
                  <w:r w:rsidRPr="009C59D2">
                    <w:rPr>
                      <w:iCs w:val="0"/>
                      <w:sz w:val="20"/>
                      <w:szCs w:val="20"/>
                    </w:rPr>
                    <w:t>kpl</w:t>
                  </w:r>
                  <w:proofErr w:type="spellEnd"/>
                </w:p>
              </w:tc>
              <w:tc>
                <w:tcPr>
                  <w:tcW w:w="600" w:type="dxa"/>
                  <w:tcBorders>
                    <w:top w:val="nil"/>
                    <w:left w:val="nil"/>
                    <w:bottom w:val="nil"/>
                    <w:right w:val="nil"/>
                  </w:tcBorders>
                  <w:noWrap/>
                  <w:vAlign w:val="center"/>
                  <w:hideMark/>
                </w:tcPr>
                <w:p w14:paraId="4EB33B8C" w14:textId="77777777" w:rsidR="009C59D2" w:rsidRPr="009C59D2" w:rsidRDefault="009C59D2" w:rsidP="009C59D2">
                  <w:pPr>
                    <w:jc w:val="right"/>
                    <w:rPr>
                      <w:iCs w:val="0"/>
                      <w:sz w:val="20"/>
                      <w:szCs w:val="20"/>
                    </w:rPr>
                  </w:pPr>
                  <w:r w:rsidRPr="009C59D2">
                    <w:rPr>
                      <w:iCs w:val="0"/>
                      <w:sz w:val="20"/>
                      <w:szCs w:val="20"/>
                    </w:rPr>
                    <w:t>1</w:t>
                  </w:r>
                </w:p>
              </w:tc>
            </w:tr>
            <w:tr w:rsidR="009C59D2" w:rsidRPr="009C59D2" w14:paraId="414CADC4" w14:textId="77777777" w:rsidTr="009C59D2">
              <w:trPr>
                <w:trHeight w:val="510"/>
              </w:trPr>
              <w:tc>
                <w:tcPr>
                  <w:tcW w:w="6160" w:type="dxa"/>
                  <w:tcBorders>
                    <w:top w:val="nil"/>
                    <w:left w:val="nil"/>
                    <w:bottom w:val="nil"/>
                    <w:right w:val="nil"/>
                  </w:tcBorders>
                  <w:vAlign w:val="center"/>
                  <w:hideMark/>
                </w:tcPr>
                <w:p w14:paraId="1FF54766" w14:textId="77777777" w:rsidR="009C59D2" w:rsidRPr="009C59D2" w:rsidRDefault="009C59D2" w:rsidP="009C59D2">
                  <w:pPr>
                    <w:rPr>
                      <w:iCs w:val="0"/>
                      <w:sz w:val="20"/>
                      <w:szCs w:val="20"/>
                    </w:rPr>
                  </w:pPr>
                  <w:r w:rsidRPr="009C59D2">
                    <w:rPr>
                      <w:iCs w:val="0"/>
                      <w:sz w:val="20"/>
                      <w:szCs w:val="20"/>
                    </w:rPr>
                    <w:t>Dobava in montaža kabelske police PK100 z pritrditvijo z perforiranim trakom na strop (spust police na obstoječo višino)</w:t>
                  </w:r>
                </w:p>
              </w:tc>
              <w:tc>
                <w:tcPr>
                  <w:tcW w:w="420" w:type="dxa"/>
                  <w:tcBorders>
                    <w:top w:val="nil"/>
                    <w:left w:val="nil"/>
                    <w:bottom w:val="nil"/>
                    <w:right w:val="nil"/>
                  </w:tcBorders>
                  <w:noWrap/>
                  <w:vAlign w:val="center"/>
                  <w:hideMark/>
                </w:tcPr>
                <w:p w14:paraId="1FC0CC41" w14:textId="77777777" w:rsidR="009C59D2" w:rsidRPr="009C59D2" w:rsidRDefault="009C59D2" w:rsidP="009C59D2">
                  <w:pPr>
                    <w:jc w:val="center"/>
                    <w:rPr>
                      <w:iCs w:val="0"/>
                      <w:sz w:val="20"/>
                      <w:szCs w:val="20"/>
                    </w:rPr>
                  </w:pPr>
                  <w:r w:rsidRPr="009C59D2">
                    <w:rPr>
                      <w:iCs w:val="0"/>
                      <w:sz w:val="20"/>
                      <w:szCs w:val="20"/>
                    </w:rPr>
                    <w:t>m</w:t>
                  </w:r>
                </w:p>
              </w:tc>
              <w:tc>
                <w:tcPr>
                  <w:tcW w:w="600" w:type="dxa"/>
                  <w:tcBorders>
                    <w:top w:val="nil"/>
                    <w:left w:val="nil"/>
                    <w:bottom w:val="nil"/>
                    <w:right w:val="nil"/>
                  </w:tcBorders>
                  <w:noWrap/>
                  <w:vAlign w:val="center"/>
                  <w:hideMark/>
                </w:tcPr>
                <w:p w14:paraId="426895EE" w14:textId="77777777" w:rsidR="009C59D2" w:rsidRPr="009C59D2" w:rsidRDefault="009C59D2" w:rsidP="009C59D2">
                  <w:pPr>
                    <w:jc w:val="right"/>
                    <w:rPr>
                      <w:iCs w:val="0"/>
                      <w:sz w:val="20"/>
                      <w:szCs w:val="20"/>
                    </w:rPr>
                  </w:pPr>
                  <w:r w:rsidRPr="009C59D2">
                    <w:rPr>
                      <w:iCs w:val="0"/>
                      <w:sz w:val="20"/>
                      <w:szCs w:val="20"/>
                    </w:rPr>
                    <w:t>8</w:t>
                  </w:r>
                </w:p>
              </w:tc>
            </w:tr>
            <w:tr w:rsidR="009C59D2" w:rsidRPr="009C59D2" w14:paraId="3B884E42" w14:textId="77777777" w:rsidTr="009C59D2">
              <w:trPr>
                <w:trHeight w:val="300"/>
              </w:trPr>
              <w:tc>
                <w:tcPr>
                  <w:tcW w:w="6160" w:type="dxa"/>
                  <w:tcBorders>
                    <w:top w:val="nil"/>
                    <w:left w:val="nil"/>
                    <w:bottom w:val="nil"/>
                    <w:right w:val="nil"/>
                  </w:tcBorders>
                  <w:vAlign w:val="center"/>
                  <w:hideMark/>
                </w:tcPr>
                <w:p w14:paraId="35B31E08" w14:textId="77777777" w:rsidR="009C59D2" w:rsidRPr="009C59D2" w:rsidRDefault="009C59D2" w:rsidP="009C59D2">
                  <w:pPr>
                    <w:rPr>
                      <w:iCs w:val="0"/>
                      <w:sz w:val="20"/>
                      <w:szCs w:val="20"/>
                    </w:rPr>
                  </w:pPr>
                  <w:r w:rsidRPr="009C59D2">
                    <w:rPr>
                      <w:iCs w:val="0"/>
                      <w:sz w:val="20"/>
                      <w:szCs w:val="20"/>
                    </w:rPr>
                    <w:t xml:space="preserve">Dobava in polaganje kabla NYM 3x1,5 </w:t>
                  </w:r>
                </w:p>
              </w:tc>
              <w:tc>
                <w:tcPr>
                  <w:tcW w:w="420" w:type="dxa"/>
                  <w:tcBorders>
                    <w:top w:val="nil"/>
                    <w:left w:val="nil"/>
                    <w:bottom w:val="nil"/>
                    <w:right w:val="nil"/>
                  </w:tcBorders>
                  <w:noWrap/>
                  <w:vAlign w:val="center"/>
                  <w:hideMark/>
                </w:tcPr>
                <w:p w14:paraId="3393ECFA" w14:textId="77777777" w:rsidR="009C59D2" w:rsidRPr="009C59D2" w:rsidRDefault="009C59D2" w:rsidP="009C59D2">
                  <w:pPr>
                    <w:jc w:val="center"/>
                    <w:rPr>
                      <w:iCs w:val="0"/>
                      <w:sz w:val="20"/>
                      <w:szCs w:val="20"/>
                    </w:rPr>
                  </w:pPr>
                  <w:r w:rsidRPr="009C59D2">
                    <w:rPr>
                      <w:iCs w:val="0"/>
                      <w:sz w:val="20"/>
                      <w:szCs w:val="20"/>
                    </w:rPr>
                    <w:t>m</w:t>
                  </w:r>
                </w:p>
              </w:tc>
              <w:tc>
                <w:tcPr>
                  <w:tcW w:w="600" w:type="dxa"/>
                  <w:tcBorders>
                    <w:top w:val="nil"/>
                    <w:left w:val="nil"/>
                    <w:bottom w:val="nil"/>
                    <w:right w:val="nil"/>
                  </w:tcBorders>
                  <w:noWrap/>
                  <w:vAlign w:val="center"/>
                  <w:hideMark/>
                </w:tcPr>
                <w:p w14:paraId="4CF70504" w14:textId="77777777" w:rsidR="009C59D2" w:rsidRPr="009C59D2" w:rsidRDefault="009C59D2" w:rsidP="009C59D2">
                  <w:pPr>
                    <w:jc w:val="right"/>
                    <w:rPr>
                      <w:iCs w:val="0"/>
                      <w:sz w:val="20"/>
                      <w:szCs w:val="20"/>
                    </w:rPr>
                  </w:pPr>
                  <w:r w:rsidRPr="009C59D2">
                    <w:rPr>
                      <w:iCs w:val="0"/>
                      <w:sz w:val="20"/>
                      <w:szCs w:val="20"/>
                    </w:rPr>
                    <w:t>30</w:t>
                  </w:r>
                </w:p>
              </w:tc>
            </w:tr>
            <w:tr w:rsidR="009C59D2" w:rsidRPr="009C59D2" w14:paraId="3683E0BF" w14:textId="77777777" w:rsidTr="009C59D2">
              <w:trPr>
                <w:trHeight w:val="300"/>
              </w:trPr>
              <w:tc>
                <w:tcPr>
                  <w:tcW w:w="6160" w:type="dxa"/>
                  <w:tcBorders>
                    <w:top w:val="nil"/>
                    <w:left w:val="nil"/>
                    <w:bottom w:val="nil"/>
                    <w:right w:val="nil"/>
                  </w:tcBorders>
                  <w:vAlign w:val="center"/>
                  <w:hideMark/>
                </w:tcPr>
                <w:p w14:paraId="772F11B7" w14:textId="77777777" w:rsidR="009C59D2" w:rsidRPr="009C59D2" w:rsidRDefault="009C59D2" w:rsidP="009C59D2">
                  <w:pPr>
                    <w:rPr>
                      <w:iCs w:val="0"/>
                      <w:sz w:val="20"/>
                      <w:szCs w:val="20"/>
                    </w:rPr>
                  </w:pPr>
                  <w:r w:rsidRPr="009C59D2">
                    <w:rPr>
                      <w:iCs w:val="0"/>
                      <w:sz w:val="20"/>
                      <w:szCs w:val="20"/>
                    </w:rPr>
                    <w:t>Montaža svetilke nove</w:t>
                  </w:r>
                </w:p>
              </w:tc>
              <w:tc>
                <w:tcPr>
                  <w:tcW w:w="420" w:type="dxa"/>
                  <w:tcBorders>
                    <w:top w:val="nil"/>
                    <w:left w:val="nil"/>
                    <w:bottom w:val="nil"/>
                    <w:right w:val="nil"/>
                  </w:tcBorders>
                  <w:noWrap/>
                  <w:vAlign w:val="center"/>
                  <w:hideMark/>
                </w:tcPr>
                <w:p w14:paraId="63C78E38" w14:textId="77777777" w:rsidR="009C59D2" w:rsidRPr="009C59D2" w:rsidRDefault="009C59D2" w:rsidP="009C59D2">
                  <w:pPr>
                    <w:jc w:val="center"/>
                    <w:rPr>
                      <w:iCs w:val="0"/>
                      <w:sz w:val="20"/>
                      <w:szCs w:val="20"/>
                    </w:rPr>
                  </w:pPr>
                  <w:r w:rsidRPr="009C59D2">
                    <w:rPr>
                      <w:iCs w:val="0"/>
                      <w:sz w:val="20"/>
                      <w:szCs w:val="20"/>
                    </w:rPr>
                    <w:t>kos</w:t>
                  </w:r>
                </w:p>
              </w:tc>
              <w:tc>
                <w:tcPr>
                  <w:tcW w:w="600" w:type="dxa"/>
                  <w:tcBorders>
                    <w:top w:val="nil"/>
                    <w:left w:val="nil"/>
                    <w:bottom w:val="nil"/>
                    <w:right w:val="nil"/>
                  </w:tcBorders>
                  <w:noWrap/>
                  <w:vAlign w:val="center"/>
                  <w:hideMark/>
                </w:tcPr>
                <w:p w14:paraId="79A7D42E" w14:textId="77777777" w:rsidR="009C59D2" w:rsidRPr="009C59D2" w:rsidRDefault="009C59D2" w:rsidP="009C59D2">
                  <w:pPr>
                    <w:jc w:val="right"/>
                    <w:rPr>
                      <w:iCs w:val="0"/>
                      <w:sz w:val="20"/>
                      <w:szCs w:val="20"/>
                    </w:rPr>
                  </w:pPr>
                  <w:r w:rsidRPr="009C59D2">
                    <w:rPr>
                      <w:iCs w:val="0"/>
                      <w:sz w:val="20"/>
                      <w:szCs w:val="20"/>
                    </w:rPr>
                    <w:t>1</w:t>
                  </w:r>
                </w:p>
              </w:tc>
            </w:tr>
            <w:tr w:rsidR="009C59D2" w:rsidRPr="009C59D2" w14:paraId="6B1E48BC" w14:textId="77777777" w:rsidTr="009C59D2">
              <w:trPr>
                <w:trHeight w:val="300"/>
              </w:trPr>
              <w:tc>
                <w:tcPr>
                  <w:tcW w:w="6160" w:type="dxa"/>
                  <w:tcBorders>
                    <w:top w:val="nil"/>
                    <w:left w:val="nil"/>
                    <w:bottom w:val="nil"/>
                    <w:right w:val="nil"/>
                  </w:tcBorders>
                  <w:vAlign w:val="center"/>
                  <w:hideMark/>
                </w:tcPr>
                <w:p w14:paraId="7C51D8EC" w14:textId="77777777" w:rsidR="009C59D2" w:rsidRPr="009C59D2" w:rsidRDefault="009C59D2" w:rsidP="009C59D2">
                  <w:pPr>
                    <w:rPr>
                      <w:iCs w:val="0"/>
                      <w:sz w:val="20"/>
                      <w:szCs w:val="20"/>
                    </w:rPr>
                  </w:pPr>
                  <w:r w:rsidRPr="009C59D2">
                    <w:rPr>
                      <w:iCs w:val="0"/>
                      <w:sz w:val="20"/>
                      <w:szCs w:val="20"/>
                    </w:rPr>
                    <w:t>Montaža svetilke demontirane iz EC</w:t>
                  </w:r>
                </w:p>
              </w:tc>
              <w:tc>
                <w:tcPr>
                  <w:tcW w:w="420" w:type="dxa"/>
                  <w:tcBorders>
                    <w:top w:val="nil"/>
                    <w:left w:val="nil"/>
                    <w:bottom w:val="nil"/>
                    <w:right w:val="nil"/>
                  </w:tcBorders>
                  <w:noWrap/>
                  <w:vAlign w:val="center"/>
                  <w:hideMark/>
                </w:tcPr>
                <w:p w14:paraId="6AFBD842" w14:textId="77777777" w:rsidR="009C59D2" w:rsidRPr="009C59D2" w:rsidRDefault="009C59D2" w:rsidP="009C59D2">
                  <w:pPr>
                    <w:jc w:val="center"/>
                    <w:rPr>
                      <w:iCs w:val="0"/>
                      <w:sz w:val="20"/>
                      <w:szCs w:val="20"/>
                    </w:rPr>
                  </w:pPr>
                  <w:r w:rsidRPr="009C59D2">
                    <w:rPr>
                      <w:iCs w:val="0"/>
                      <w:sz w:val="20"/>
                      <w:szCs w:val="20"/>
                    </w:rPr>
                    <w:t>kos</w:t>
                  </w:r>
                </w:p>
              </w:tc>
              <w:tc>
                <w:tcPr>
                  <w:tcW w:w="600" w:type="dxa"/>
                  <w:tcBorders>
                    <w:top w:val="nil"/>
                    <w:left w:val="nil"/>
                    <w:bottom w:val="nil"/>
                    <w:right w:val="nil"/>
                  </w:tcBorders>
                  <w:noWrap/>
                  <w:vAlign w:val="center"/>
                  <w:hideMark/>
                </w:tcPr>
                <w:p w14:paraId="5AA44600" w14:textId="77777777" w:rsidR="009C59D2" w:rsidRPr="009C59D2" w:rsidRDefault="009C59D2" w:rsidP="009C59D2">
                  <w:pPr>
                    <w:jc w:val="right"/>
                    <w:rPr>
                      <w:iCs w:val="0"/>
                      <w:sz w:val="20"/>
                      <w:szCs w:val="20"/>
                    </w:rPr>
                  </w:pPr>
                  <w:r w:rsidRPr="009C59D2">
                    <w:rPr>
                      <w:iCs w:val="0"/>
                      <w:sz w:val="20"/>
                      <w:szCs w:val="20"/>
                    </w:rPr>
                    <w:t>3</w:t>
                  </w:r>
                </w:p>
              </w:tc>
            </w:tr>
            <w:tr w:rsidR="009C59D2" w:rsidRPr="009C59D2" w14:paraId="7D6B626E" w14:textId="77777777" w:rsidTr="009C59D2">
              <w:trPr>
                <w:trHeight w:val="300"/>
              </w:trPr>
              <w:tc>
                <w:tcPr>
                  <w:tcW w:w="6160" w:type="dxa"/>
                  <w:tcBorders>
                    <w:top w:val="nil"/>
                    <w:left w:val="nil"/>
                    <w:bottom w:val="nil"/>
                    <w:right w:val="nil"/>
                  </w:tcBorders>
                  <w:vAlign w:val="center"/>
                  <w:hideMark/>
                </w:tcPr>
                <w:p w14:paraId="03D9533B" w14:textId="77777777" w:rsidR="009C59D2" w:rsidRPr="009C59D2" w:rsidRDefault="009C59D2" w:rsidP="009C59D2">
                  <w:pPr>
                    <w:rPr>
                      <w:iCs w:val="0"/>
                      <w:sz w:val="20"/>
                      <w:szCs w:val="20"/>
                    </w:rPr>
                  </w:pPr>
                  <w:r w:rsidRPr="009C59D2">
                    <w:rPr>
                      <w:iCs w:val="0"/>
                      <w:sz w:val="20"/>
                      <w:szCs w:val="20"/>
                    </w:rPr>
                    <w:t>Dobava in polaganje žica AL fi8 legura</w:t>
                  </w:r>
                </w:p>
              </w:tc>
              <w:tc>
                <w:tcPr>
                  <w:tcW w:w="420" w:type="dxa"/>
                  <w:tcBorders>
                    <w:top w:val="nil"/>
                    <w:left w:val="nil"/>
                    <w:bottom w:val="nil"/>
                    <w:right w:val="nil"/>
                  </w:tcBorders>
                  <w:noWrap/>
                  <w:vAlign w:val="center"/>
                  <w:hideMark/>
                </w:tcPr>
                <w:p w14:paraId="435AA685" w14:textId="77777777" w:rsidR="009C59D2" w:rsidRPr="009C59D2" w:rsidRDefault="009C59D2" w:rsidP="009C59D2">
                  <w:pPr>
                    <w:jc w:val="center"/>
                    <w:rPr>
                      <w:iCs w:val="0"/>
                      <w:sz w:val="20"/>
                      <w:szCs w:val="20"/>
                    </w:rPr>
                  </w:pPr>
                  <w:r w:rsidRPr="009C59D2">
                    <w:rPr>
                      <w:iCs w:val="0"/>
                      <w:sz w:val="20"/>
                      <w:szCs w:val="20"/>
                    </w:rPr>
                    <w:t>m</w:t>
                  </w:r>
                </w:p>
              </w:tc>
              <w:tc>
                <w:tcPr>
                  <w:tcW w:w="600" w:type="dxa"/>
                  <w:tcBorders>
                    <w:top w:val="nil"/>
                    <w:left w:val="nil"/>
                    <w:bottom w:val="nil"/>
                    <w:right w:val="nil"/>
                  </w:tcBorders>
                  <w:noWrap/>
                  <w:vAlign w:val="center"/>
                  <w:hideMark/>
                </w:tcPr>
                <w:p w14:paraId="07B31CFA" w14:textId="77777777" w:rsidR="009C59D2" w:rsidRPr="009C59D2" w:rsidRDefault="009C59D2" w:rsidP="009C59D2">
                  <w:pPr>
                    <w:jc w:val="right"/>
                    <w:rPr>
                      <w:iCs w:val="0"/>
                      <w:sz w:val="20"/>
                      <w:szCs w:val="20"/>
                    </w:rPr>
                  </w:pPr>
                  <w:r w:rsidRPr="009C59D2">
                    <w:rPr>
                      <w:iCs w:val="0"/>
                      <w:sz w:val="20"/>
                      <w:szCs w:val="20"/>
                    </w:rPr>
                    <w:t>50</w:t>
                  </w:r>
                </w:p>
              </w:tc>
            </w:tr>
            <w:tr w:rsidR="009C59D2" w:rsidRPr="009C59D2" w14:paraId="75F6A085" w14:textId="77777777" w:rsidTr="009C59D2">
              <w:trPr>
                <w:trHeight w:val="300"/>
              </w:trPr>
              <w:tc>
                <w:tcPr>
                  <w:tcW w:w="6160" w:type="dxa"/>
                  <w:tcBorders>
                    <w:top w:val="nil"/>
                    <w:left w:val="nil"/>
                    <w:bottom w:val="nil"/>
                    <w:right w:val="nil"/>
                  </w:tcBorders>
                  <w:vAlign w:val="center"/>
                  <w:hideMark/>
                </w:tcPr>
                <w:p w14:paraId="1BAC1E55" w14:textId="77777777" w:rsidR="009C59D2" w:rsidRPr="009C59D2" w:rsidRDefault="009C59D2" w:rsidP="009C59D2">
                  <w:pPr>
                    <w:rPr>
                      <w:iCs w:val="0"/>
                      <w:sz w:val="20"/>
                      <w:szCs w:val="20"/>
                    </w:rPr>
                  </w:pPr>
                  <w:r w:rsidRPr="009C59D2">
                    <w:rPr>
                      <w:iCs w:val="0"/>
                      <w:sz w:val="20"/>
                      <w:szCs w:val="20"/>
                    </w:rPr>
                    <w:t>Dobava in montaža strešni nosilec za opečno kritino</w:t>
                  </w:r>
                </w:p>
              </w:tc>
              <w:tc>
                <w:tcPr>
                  <w:tcW w:w="420" w:type="dxa"/>
                  <w:tcBorders>
                    <w:top w:val="nil"/>
                    <w:left w:val="nil"/>
                    <w:bottom w:val="nil"/>
                    <w:right w:val="nil"/>
                  </w:tcBorders>
                  <w:noWrap/>
                  <w:vAlign w:val="center"/>
                  <w:hideMark/>
                </w:tcPr>
                <w:p w14:paraId="35146CD6" w14:textId="77777777" w:rsidR="009C59D2" w:rsidRPr="009C59D2" w:rsidRDefault="009C59D2" w:rsidP="009C59D2">
                  <w:pPr>
                    <w:jc w:val="center"/>
                    <w:rPr>
                      <w:iCs w:val="0"/>
                      <w:sz w:val="20"/>
                      <w:szCs w:val="20"/>
                    </w:rPr>
                  </w:pPr>
                  <w:r w:rsidRPr="009C59D2">
                    <w:rPr>
                      <w:iCs w:val="0"/>
                      <w:sz w:val="20"/>
                      <w:szCs w:val="20"/>
                    </w:rPr>
                    <w:t>kos</w:t>
                  </w:r>
                </w:p>
              </w:tc>
              <w:tc>
                <w:tcPr>
                  <w:tcW w:w="600" w:type="dxa"/>
                  <w:tcBorders>
                    <w:top w:val="nil"/>
                    <w:left w:val="nil"/>
                    <w:bottom w:val="nil"/>
                    <w:right w:val="nil"/>
                  </w:tcBorders>
                  <w:noWrap/>
                  <w:vAlign w:val="center"/>
                  <w:hideMark/>
                </w:tcPr>
                <w:p w14:paraId="6BA00BEE" w14:textId="77777777" w:rsidR="009C59D2" w:rsidRPr="009C59D2" w:rsidRDefault="009C59D2" w:rsidP="009C59D2">
                  <w:pPr>
                    <w:jc w:val="right"/>
                    <w:rPr>
                      <w:iCs w:val="0"/>
                      <w:sz w:val="20"/>
                      <w:szCs w:val="20"/>
                    </w:rPr>
                  </w:pPr>
                  <w:r w:rsidRPr="009C59D2">
                    <w:rPr>
                      <w:iCs w:val="0"/>
                      <w:sz w:val="20"/>
                      <w:szCs w:val="20"/>
                    </w:rPr>
                    <w:t>16</w:t>
                  </w:r>
                </w:p>
              </w:tc>
            </w:tr>
            <w:tr w:rsidR="009C59D2" w:rsidRPr="009C59D2" w14:paraId="70244F8F" w14:textId="77777777" w:rsidTr="009C59D2">
              <w:trPr>
                <w:trHeight w:val="300"/>
              </w:trPr>
              <w:tc>
                <w:tcPr>
                  <w:tcW w:w="6160" w:type="dxa"/>
                  <w:tcBorders>
                    <w:top w:val="nil"/>
                    <w:left w:val="nil"/>
                    <w:bottom w:val="nil"/>
                    <w:right w:val="nil"/>
                  </w:tcBorders>
                  <w:vAlign w:val="center"/>
                  <w:hideMark/>
                </w:tcPr>
                <w:p w14:paraId="11790049" w14:textId="77777777" w:rsidR="009C59D2" w:rsidRPr="009C59D2" w:rsidRDefault="009C59D2" w:rsidP="009C59D2">
                  <w:pPr>
                    <w:rPr>
                      <w:iCs w:val="0"/>
                      <w:sz w:val="20"/>
                      <w:szCs w:val="20"/>
                    </w:rPr>
                  </w:pPr>
                  <w:r w:rsidRPr="009C59D2">
                    <w:rPr>
                      <w:iCs w:val="0"/>
                      <w:sz w:val="20"/>
                      <w:szCs w:val="20"/>
                    </w:rPr>
                    <w:t>Dobava in montaža zidni nosilec</w:t>
                  </w:r>
                </w:p>
              </w:tc>
              <w:tc>
                <w:tcPr>
                  <w:tcW w:w="420" w:type="dxa"/>
                  <w:tcBorders>
                    <w:top w:val="nil"/>
                    <w:left w:val="nil"/>
                    <w:bottom w:val="nil"/>
                    <w:right w:val="nil"/>
                  </w:tcBorders>
                  <w:noWrap/>
                  <w:vAlign w:val="center"/>
                  <w:hideMark/>
                </w:tcPr>
                <w:p w14:paraId="6A0CAEA2" w14:textId="77777777" w:rsidR="009C59D2" w:rsidRPr="009C59D2" w:rsidRDefault="009C59D2" w:rsidP="009C59D2">
                  <w:pPr>
                    <w:jc w:val="center"/>
                    <w:rPr>
                      <w:iCs w:val="0"/>
                      <w:sz w:val="20"/>
                      <w:szCs w:val="20"/>
                    </w:rPr>
                  </w:pPr>
                  <w:r w:rsidRPr="009C59D2">
                    <w:rPr>
                      <w:iCs w:val="0"/>
                      <w:sz w:val="20"/>
                      <w:szCs w:val="20"/>
                    </w:rPr>
                    <w:t>kos</w:t>
                  </w:r>
                </w:p>
              </w:tc>
              <w:tc>
                <w:tcPr>
                  <w:tcW w:w="600" w:type="dxa"/>
                  <w:tcBorders>
                    <w:top w:val="nil"/>
                    <w:left w:val="nil"/>
                    <w:bottom w:val="nil"/>
                    <w:right w:val="nil"/>
                  </w:tcBorders>
                  <w:noWrap/>
                  <w:vAlign w:val="center"/>
                  <w:hideMark/>
                </w:tcPr>
                <w:p w14:paraId="03946CF3" w14:textId="77777777" w:rsidR="009C59D2" w:rsidRPr="009C59D2" w:rsidRDefault="009C59D2" w:rsidP="009C59D2">
                  <w:pPr>
                    <w:jc w:val="right"/>
                    <w:rPr>
                      <w:iCs w:val="0"/>
                      <w:sz w:val="20"/>
                      <w:szCs w:val="20"/>
                    </w:rPr>
                  </w:pPr>
                  <w:r w:rsidRPr="009C59D2">
                    <w:rPr>
                      <w:iCs w:val="0"/>
                      <w:sz w:val="20"/>
                      <w:szCs w:val="20"/>
                    </w:rPr>
                    <w:t>12</w:t>
                  </w:r>
                </w:p>
              </w:tc>
            </w:tr>
            <w:tr w:rsidR="009C59D2" w:rsidRPr="009C59D2" w14:paraId="55D8A5DC" w14:textId="77777777" w:rsidTr="009C59D2">
              <w:trPr>
                <w:trHeight w:val="300"/>
              </w:trPr>
              <w:tc>
                <w:tcPr>
                  <w:tcW w:w="6160" w:type="dxa"/>
                  <w:tcBorders>
                    <w:top w:val="nil"/>
                    <w:left w:val="nil"/>
                    <w:bottom w:val="nil"/>
                    <w:right w:val="nil"/>
                  </w:tcBorders>
                  <w:vAlign w:val="center"/>
                  <w:hideMark/>
                </w:tcPr>
                <w:p w14:paraId="3C0D2460" w14:textId="77777777" w:rsidR="009C59D2" w:rsidRPr="009C59D2" w:rsidRDefault="009C59D2" w:rsidP="009C59D2">
                  <w:pPr>
                    <w:rPr>
                      <w:iCs w:val="0"/>
                      <w:sz w:val="20"/>
                      <w:szCs w:val="20"/>
                    </w:rPr>
                  </w:pPr>
                  <w:r w:rsidRPr="009C59D2">
                    <w:rPr>
                      <w:iCs w:val="0"/>
                      <w:sz w:val="20"/>
                      <w:szCs w:val="20"/>
                    </w:rPr>
                    <w:t>Dobava in montaža žlebna sponka</w:t>
                  </w:r>
                </w:p>
              </w:tc>
              <w:tc>
                <w:tcPr>
                  <w:tcW w:w="420" w:type="dxa"/>
                  <w:tcBorders>
                    <w:top w:val="nil"/>
                    <w:left w:val="nil"/>
                    <w:bottom w:val="nil"/>
                    <w:right w:val="nil"/>
                  </w:tcBorders>
                  <w:noWrap/>
                  <w:vAlign w:val="center"/>
                  <w:hideMark/>
                </w:tcPr>
                <w:p w14:paraId="5F39416D" w14:textId="77777777" w:rsidR="009C59D2" w:rsidRPr="009C59D2" w:rsidRDefault="009C59D2" w:rsidP="009C59D2">
                  <w:pPr>
                    <w:jc w:val="center"/>
                    <w:rPr>
                      <w:iCs w:val="0"/>
                      <w:sz w:val="20"/>
                      <w:szCs w:val="20"/>
                    </w:rPr>
                  </w:pPr>
                  <w:r w:rsidRPr="009C59D2">
                    <w:rPr>
                      <w:iCs w:val="0"/>
                      <w:sz w:val="20"/>
                      <w:szCs w:val="20"/>
                    </w:rPr>
                    <w:t>kos</w:t>
                  </w:r>
                </w:p>
              </w:tc>
              <w:tc>
                <w:tcPr>
                  <w:tcW w:w="600" w:type="dxa"/>
                  <w:tcBorders>
                    <w:top w:val="nil"/>
                    <w:left w:val="nil"/>
                    <w:bottom w:val="nil"/>
                    <w:right w:val="nil"/>
                  </w:tcBorders>
                  <w:noWrap/>
                  <w:vAlign w:val="center"/>
                  <w:hideMark/>
                </w:tcPr>
                <w:p w14:paraId="328FE889" w14:textId="77777777" w:rsidR="009C59D2" w:rsidRPr="009C59D2" w:rsidRDefault="009C59D2" w:rsidP="009C59D2">
                  <w:pPr>
                    <w:jc w:val="right"/>
                    <w:rPr>
                      <w:iCs w:val="0"/>
                      <w:sz w:val="20"/>
                      <w:szCs w:val="20"/>
                    </w:rPr>
                  </w:pPr>
                  <w:r w:rsidRPr="009C59D2">
                    <w:rPr>
                      <w:iCs w:val="0"/>
                      <w:sz w:val="20"/>
                      <w:szCs w:val="20"/>
                    </w:rPr>
                    <w:t>2</w:t>
                  </w:r>
                </w:p>
              </w:tc>
            </w:tr>
            <w:tr w:rsidR="009C59D2" w:rsidRPr="009C59D2" w14:paraId="388D5A7B" w14:textId="77777777" w:rsidTr="009C59D2">
              <w:trPr>
                <w:trHeight w:val="300"/>
              </w:trPr>
              <w:tc>
                <w:tcPr>
                  <w:tcW w:w="6160" w:type="dxa"/>
                  <w:tcBorders>
                    <w:top w:val="nil"/>
                    <w:left w:val="nil"/>
                    <w:bottom w:val="nil"/>
                    <w:right w:val="nil"/>
                  </w:tcBorders>
                  <w:vAlign w:val="center"/>
                  <w:hideMark/>
                </w:tcPr>
                <w:p w14:paraId="735FDDCF" w14:textId="77777777" w:rsidR="009C59D2" w:rsidRPr="009C59D2" w:rsidRDefault="009C59D2" w:rsidP="009C59D2">
                  <w:pPr>
                    <w:rPr>
                      <w:iCs w:val="0"/>
                      <w:sz w:val="20"/>
                      <w:szCs w:val="20"/>
                    </w:rPr>
                  </w:pPr>
                  <w:r w:rsidRPr="009C59D2">
                    <w:rPr>
                      <w:iCs w:val="0"/>
                      <w:sz w:val="20"/>
                      <w:szCs w:val="20"/>
                    </w:rPr>
                    <w:t>Dobava in montaža sponke žica/žica</w:t>
                  </w:r>
                </w:p>
              </w:tc>
              <w:tc>
                <w:tcPr>
                  <w:tcW w:w="420" w:type="dxa"/>
                  <w:tcBorders>
                    <w:top w:val="nil"/>
                    <w:left w:val="nil"/>
                    <w:bottom w:val="nil"/>
                    <w:right w:val="nil"/>
                  </w:tcBorders>
                  <w:noWrap/>
                  <w:vAlign w:val="center"/>
                  <w:hideMark/>
                </w:tcPr>
                <w:p w14:paraId="3FCD35D3" w14:textId="77777777" w:rsidR="009C59D2" w:rsidRPr="009C59D2" w:rsidRDefault="009C59D2" w:rsidP="009C59D2">
                  <w:pPr>
                    <w:jc w:val="center"/>
                    <w:rPr>
                      <w:iCs w:val="0"/>
                      <w:sz w:val="20"/>
                      <w:szCs w:val="20"/>
                    </w:rPr>
                  </w:pPr>
                  <w:r w:rsidRPr="009C59D2">
                    <w:rPr>
                      <w:iCs w:val="0"/>
                      <w:sz w:val="20"/>
                      <w:szCs w:val="20"/>
                    </w:rPr>
                    <w:t>kos</w:t>
                  </w:r>
                </w:p>
              </w:tc>
              <w:tc>
                <w:tcPr>
                  <w:tcW w:w="600" w:type="dxa"/>
                  <w:tcBorders>
                    <w:top w:val="nil"/>
                    <w:left w:val="nil"/>
                    <w:bottom w:val="nil"/>
                    <w:right w:val="nil"/>
                  </w:tcBorders>
                  <w:noWrap/>
                  <w:vAlign w:val="center"/>
                  <w:hideMark/>
                </w:tcPr>
                <w:p w14:paraId="3E96C196" w14:textId="77777777" w:rsidR="009C59D2" w:rsidRPr="009C59D2" w:rsidRDefault="009C59D2" w:rsidP="009C59D2">
                  <w:pPr>
                    <w:jc w:val="right"/>
                    <w:rPr>
                      <w:iCs w:val="0"/>
                      <w:sz w:val="20"/>
                      <w:szCs w:val="20"/>
                    </w:rPr>
                  </w:pPr>
                  <w:r w:rsidRPr="009C59D2">
                    <w:rPr>
                      <w:iCs w:val="0"/>
                      <w:sz w:val="20"/>
                      <w:szCs w:val="20"/>
                    </w:rPr>
                    <w:t>2</w:t>
                  </w:r>
                </w:p>
              </w:tc>
            </w:tr>
            <w:tr w:rsidR="009C59D2" w:rsidRPr="009C59D2" w14:paraId="1BE670A0" w14:textId="77777777" w:rsidTr="009C59D2">
              <w:trPr>
                <w:trHeight w:val="300"/>
              </w:trPr>
              <w:tc>
                <w:tcPr>
                  <w:tcW w:w="6160" w:type="dxa"/>
                  <w:tcBorders>
                    <w:top w:val="nil"/>
                    <w:left w:val="nil"/>
                    <w:bottom w:val="nil"/>
                    <w:right w:val="nil"/>
                  </w:tcBorders>
                  <w:vAlign w:val="center"/>
                  <w:hideMark/>
                </w:tcPr>
                <w:p w14:paraId="21D4E2FF" w14:textId="77777777" w:rsidR="009C59D2" w:rsidRPr="009C59D2" w:rsidRDefault="009C59D2" w:rsidP="009C59D2">
                  <w:pPr>
                    <w:rPr>
                      <w:iCs w:val="0"/>
                      <w:sz w:val="20"/>
                      <w:szCs w:val="20"/>
                    </w:rPr>
                  </w:pPr>
                  <w:r w:rsidRPr="009C59D2">
                    <w:rPr>
                      <w:iCs w:val="0"/>
                      <w:sz w:val="20"/>
                      <w:szCs w:val="20"/>
                    </w:rPr>
                    <w:t>Dobava in montaža mehanske zaščite</w:t>
                  </w:r>
                </w:p>
              </w:tc>
              <w:tc>
                <w:tcPr>
                  <w:tcW w:w="420" w:type="dxa"/>
                  <w:tcBorders>
                    <w:top w:val="nil"/>
                    <w:left w:val="nil"/>
                    <w:bottom w:val="nil"/>
                    <w:right w:val="nil"/>
                  </w:tcBorders>
                  <w:noWrap/>
                  <w:vAlign w:val="center"/>
                  <w:hideMark/>
                </w:tcPr>
                <w:p w14:paraId="7F1520F5" w14:textId="77777777" w:rsidR="009C59D2" w:rsidRPr="009C59D2" w:rsidRDefault="009C59D2" w:rsidP="009C59D2">
                  <w:pPr>
                    <w:jc w:val="center"/>
                    <w:rPr>
                      <w:iCs w:val="0"/>
                      <w:sz w:val="20"/>
                      <w:szCs w:val="20"/>
                    </w:rPr>
                  </w:pPr>
                  <w:proofErr w:type="spellStart"/>
                  <w:r w:rsidRPr="009C59D2">
                    <w:rPr>
                      <w:iCs w:val="0"/>
                      <w:sz w:val="20"/>
                      <w:szCs w:val="20"/>
                    </w:rPr>
                    <w:t>kpl</w:t>
                  </w:r>
                  <w:proofErr w:type="spellEnd"/>
                </w:p>
              </w:tc>
              <w:tc>
                <w:tcPr>
                  <w:tcW w:w="600" w:type="dxa"/>
                  <w:tcBorders>
                    <w:top w:val="nil"/>
                    <w:left w:val="nil"/>
                    <w:bottom w:val="nil"/>
                    <w:right w:val="nil"/>
                  </w:tcBorders>
                  <w:noWrap/>
                  <w:vAlign w:val="center"/>
                  <w:hideMark/>
                </w:tcPr>
                <w:p w14:paraId="689E4C6A" w14:textId="77777777" w:rsidR="009C59D2" w:rsidRPr="009C59D2" w:rsidRDefault="009C59D2" w:rsidP="009C59D2">
                  <w:pPr>
                    <w:jc w:val="right"/>
                    <w:rPr>
                      <w:iCs w:val="0"/>
                      <w:sz w:val="20"/>
                      <w:szCs w:val="20"/>
                    </w:rPr>
                  </w:pPr>
                  <w:r w:rsidRPr="009C59D2">
                    <w:rPr>
                      <w:iCs w:val="0"/>
                      <w:sz w:val="20"/>
                      <w:szCs w:val="20"/>
                    </w:rPr>
                    <w:t>2</w:t>
                  </w:r>
                </w:p>
              </w:tc>
            </w:tr>
            <w:tr w:rsidR="009C59D2" w:rsidRPr="009C59D2" w14:paraId="0821B1C9" w14:textId="77777777" w:rsidTr="009C59D2">
              <w:trPr>
                <w:trHeight w:val="300"/>
              </w:trPr>
              <w:tc>
                <w:tcPr>
                  <w:tcW w:w="6160" w:type="dxa"/>
                  <w:tcBorders>
                    <w:top w:val="nil"/>
                    <w:left w:val="nil"/>
                    <w:bottom w:val="nil"/>
                    <w:right w:val="nil"/>
                  </w:tcBorders>
                  <w:vAlign w:val="center"/>
                  <w:hideMark/>
                </w:tcPr>
                <w:p w14:paraId="727B7619" w14:textId="77777777" w:rsidR="009C59D2" w:rsidRPr="009C59D2" w:rsidRDefault="009C59D2" w:rsidP="009C59D2">
                  <w:pPr>
                    <w:rPr>
                      <w:iCs w:val="0"/>
                      <w:sz w:val="20"/>
                      <w:szCs w:val="20"/>
                    </w:rPr>
                  </w:pPr>
                  <w:r w:rsidRPr="009C59D2">
                    <w:rPr>
                      <w:iCs w:val="0"/>
                      <w:sz w:val="20"/>
                      <w:szCs w:val="20"/>
                    </w:rPr>
                    <w:t>Izvedba merilnega spoja z sponko valjanec/žica</w:t>
                  </w:r>
                </w:p>
              </w:tc>
              <w:tc>
                <w:tcPr>
                  <w:tcW w:w="420" w:type="dxa"/>
                  <w:tcBorders>
                    <w:top w:val="nil"/>
                    <w:left w:val="nil"/>
                    <w:bottom w:val="nil"/>
                    <w:right w:val="nil"/>
                  </w:tcBorders>
                  <w:noWrap/>
                  <w:vAlign w:val="center"/>
                  <w:hideMark/>
                </w:tcPr>
                <w:p w14:paraId="056EA455" w14:textId="77777777" w:rsidR="009C59D2" w:rsidRPr="009C59D2" w:rsidRDefault="009C59D2" w:rsidP="009C59D2">
                  <w:pPr>
                    <w:jc w:val="center"/>
                    <w:rPr>
                      <w:iCs w:val="0"/>
                      <w:sz w:val="20"/>
                      <w:szCs w:val="20"/>
                    </w:rPr>
                  </w:pPr>
                  <w:proofErr w:type="spellStart"/>
                  <w:r w:rsidRPr="009C59D2">
                    <w:rPr>
                      <w:iCs w:val="0"/>
                      <w:sz w:val="20"/>
                      <w:szCs w:val="20"/>
                    </w:rPr>
                    <w:t>kpl</w:t>
                  </w:r>
                  <w:proofErr w:type="spellEnd"/>
                </w:p>
              </w:tc>
              <w:tc>
                <w:tcPr>
                  <w:tcW w:w="600" w:type="dxa"/>
                  <w:tcBorders>
                    <w:top w:val="nil"/>
                    <w:left w:val="nil"/>
                    <w:bottom w:val="nil"/>
                    <w:right w:val="nil"/>
                  </w:tcBorders>
                  <w:noWrap/>
                  <w:vAlign w:val="center"/>
                  <w:hideMark/>
                </w:tcPr>
                <w:p w14:paraId="00A2FF1D" w14:textId="77777777" w:rsidR="009C59D2" w:rsidRPr="009C59D2" w:rsidRDefault="009C59D2" w:rsidP="009C59D2">
                  <w:pPr>
                    <w:jc w:val="right"/>
                    <w:rPr>
                      <w:iCs w:val="0"/>
                      <w:sz w:val="20"/>
                      <w:szCs w:val="20"/>
                    </w:rPr>
                  </w:pPr>
                  <w:r w:rsidRPr="009C59D2">
                    <w:rPr>
                      <w:iCs w:val="0"/>
                      <w:sz w:val="20"/>
                      <w:szCs w:val="20"/>
                    </w:rPr>
                    <w:t>2</w:t>
                  </w:r>
                </w:p>
              </w:tc>
            </w:tr>
            <w:tr w:rsidR="009C59D2" w:rsidRPr="009C59D2" w14:paraId="0F960405" w14:textId="77777777" w:rsidTr="009C59D2">
              <w:trPr>
                <w:trHeight w:val="300"/>
              </w:trPr>
              <w:tc>
                <w:tcPr>
                  <w:tcW w:w="6160" w:type="dxa"/>
                  <w:tcBorders>
                    <w:top w:val="nil"/>
                    <w:left w:val="nil"/>
                    <w:bottom w:val="nil"/>
                    <w:right w:val="nil"/>
                  </w:tcBorders>
                  <w:vAlign w:val="center"/>
                  <w:hideMark/>
                </w:tcPr>
                <w:p w14:paraId="0FAE32FB" w14:textId="77777777" w:rsidR="009C59D2" w:rsidRPr="009C59D2" w:rsidRDefault="009C59D2" w:rsidP="009C59D2">
                  <w:pPr>
                    <w:rPr>
                      <w:iCs w:val="0"/>
                      <w:sz w:val="20"/>
                      <w:szCs w:val="20"/>
                    </w:rPr>
                  </w:pPr>
                  <w:r w:rsidRPr="009C59D2">
                    <w:rPr>
                      <w:iCs w:val="0"/>
                      <w:sz w:val="20"/>
                      <w:szCs w:val="20"/>
                    </w:rPr>
                    <w:t>Preizkus neprekinjenosti strelovoda po izvedenih delih</w:t>
                  </w:r>
                </w:p>
              </w:tc>
              <w:tc>
                <w:tcPr>
                  <w:tcW w:w="420" w:type="dxa"/>
                  <w:tcBorders>
                    <w:top w:val="nil"/>
                    <w:left w:val="nil"/>
                    <w:bottom w:val="nil"/>
                    <w:right w:val="nil"/>
                  </w:tcBorders>
                  <w:noWrap/>
                  <w:vAlign w:val="center"/>
                  <w:hideMark/>
                </w:tcPr>
                <w:p w14:paraId="28E686B0" w14:textId="77777777" w:rsidR="009C59D2" w:rsidRPr="009C59D2" w:rsidRDefault="009C59D2" w:rsidP="009C59D2">
                  <w:pPr>
                    <w:jc w:val="center"/>
                    <w:rPr>
                      <w:iCs w:val="0"/>
                      <w:sz w:val="20"/>
                      <w:szCs w:val="20"/>
                    </w:rPr>
                  </w:pPr>
                  <w:proofErr w:type="spellStart"/>
                  <w:r w:rsidRPr="009C59D2">
                    <w:rPr>
                      <w:iCs w:val="0"/>
                      <w:sz w:val="20"/>
                      <w:szCs w:val="20"/>
                    </w:rPr>
                    <w:t>kpl</w:t>
                  </w:r>
                  <w:proofErr w:type="spellEnd"/>
                </w:p>
              </w:tc>
              <w:tc>
                <w:tcPr>
                  <w:tcW w:w="600" w:type="dxa"/>
                  <w:tcBorders>
                    <w:top w:val="nil"/>
                    <w:left w:val="nil"/>
                    <w:bottom w:val="nil"/>
                    <w:right w:val="nil"/>
                  </w:tcBorders>
                  <w:noWrap/>
                  <w:vAlign w:val="center"/>
                  <w:hideMark/>
                </w:tcPr>
                <w:p w14:paraId="2EC9D250" w14:textId="77777777" w:rsidR="009C59D2" w:rsidRPr="009C59D2" w:rsidRDefault="009C59D2" w:rsidP="009C59D2">
                  <w:pPr>
                    <w:jc w:val="right"/>
                    <w:rPr>
                      <w:iCs w:val="0"/>
                      <w:sz w:val="20"/>
                      <w:szCs w:val="20"/>
                    </w:rPr>
                  </w:pPr>
                  <w:r w:rsidRPr="009C59D2">
                    <w:rPr>
                      <w:iCs w:val="0"/>
                      <w:sz w:val="20"/>
                      <w:szCs w:val="20"/>
                    </w:rPr>
                    <w:t>1</w:t>
                  </w:r>
                </w:p>
              </w:tc>
            </w:tr>
            <w:tr w:rsidR="009C59D2" w:rsidRPr="009C59D2" w14:paraId="7E4DCB93" w14:textId="77777777" w:rsidTr="009C59D2">
              <w:trPr>
                <w:trHeight w:val="300"/>
              </w:trPr>
              <w:tc>
                <w:tcPr>
                  <w:tcW w:w="6160" w:type="dxa"/>
                  <w:tcBorders>
                    <w:top w:val="nil"/>
                    <w:left w:val="nil"/>
                    <w:bottom w:val="nil"/>
                    <w:right w:val="nil"/>
                  </w:tcBorders>
                  <w:vAlign w:val="center"/>
                  <w:hideMark/>
                </w:tcPr>
                <w:p w14:paraId="0924F173" w14:textId="77777777" w:rsidR="009C59D2" w:rsidRPr="009C59D2" w:rsidRDefault="009C59D2" w:rsidP="009C59D2">
                  <w:pPr>
                    <w:rPr>
                      <w:iCs w:val="0"/>
                      <w:sz w:val="20"/>
                      <w:szCs w:val="20"/>
                    </w:rPr>
                  </w:pPr>
                  <w:r w:rsidRPr="009C59D2">
                    <w:rPr>
                      <w:iCs w:val="0"/>
                      <w:sz w:val="20"/>
                      <w:szCs w:val="20"/>
                    </w:rPr>
                    <w:t>Drobni montažni in vezni material</w:t>
                  </w:r>
                </w:p>
              </w:tc>
              <w:tc>
                <w:tcPr>
                  <w:tcW w:w="420" w:type="dxa"/>
                  <w:tcBorders>
                    <w:top w:val="nil"/>
                    <w:left w:val="nil"/>
                    <w:bottom w:val="nil"/>
                    <w:right w:val="nil"/>
                  </w:tcBorders>
                  <w:noWrap/>
                  <w:vAlign w:val="center"/>
                  <w:hideMark/>
                </w:tcPr>
                <w:p w14:paraId="694F7864" w14:textId="77777777" w:rsidR="009C59D2" w:rsidRPr="009C59D2" w:rsidRDefault="009C59D2" w:rsidP="009C59D2">
                  <w:pPr>
                    <w:jc w:val="center"/>
                    <w:rPr>
                      <w:iCs w:val="0"/>
                      <w:sz w:val="20"/>
                      <w:szCs w:val="20"/>
                    </w:rPr>
                  </w:pPr>
                  <w:proofErr w:type="spellStart"/>
                  <w:r w:rsidRPr="009C59D2">
                    <w:rPr>
                      <w:iCs w:val="0"/>
                      <w:sz w:val="20"/>
                      <w:szCs w:val="20"/>
                    </w:rPr>
                    <w:t>kpl</w:t>
                  </w:r>
                  <w:proofErr w:type="spellEnd"/>
                </w:p>
              </w:tc>
              <w:tc>
                <w:tcPr>
                  <w:tcW w:w="600" w:type="dxa"/>
                  <w:tcBorders>
                    <w:top w:val="nil"/>
                    <w:left w:val="nil"/>
                    <w:bottom w:val="nil"/>
                    <w:right w:val="nil"/>
                  </w:tcBorders>
                  <w:noWrap/>
                  <w:vAlign w:val="center"/>
                  <w:hideMark/>
                </w:tcPr>
                <w:p w14:paraId="28CA91F2" w14:textId="77777777" w:rsidR="009C59D2" w:rsidRPr="009C59D2" w:rsidRDefault="009C59D2" w:rsidP="009C59D2">
                  <w:pPr>
                    <w:jc w:val="right"/>
                    <w:rPr>
                      <w:iCs w:val="0"/>
                      <w:sz w:val="20"/>
                      <w:szCs w:val="20"/>
                    </w:rPr>
                  </w:pPr>
                  <w:r w:rsidRPr="009C59D2">
                    <w:rPr>
                      <w:iCs w:val="0"/>
                      <w:sz w:val="20"/>
                      <w:szCs w:val="20"/>
                    </w:rPr>
                    <w:t>1</w:t>
                  </w:r>
                </w:p>
              </w:tc>
            </w:tr>
            <w:tr w:rsidR="009C59D2" w:rsidRPr="009C59D2" w14:paraId="123A2838" w14:textId="77777777" w:rsidTr="009C59D2">
              <w:trPr>
                <w:trHeight w:val="300"/>
              </w:trPr>
              <w:tc>
                <w:tcPr>
                  <w:tcW w:w="6160" w:type="dxa"/>
                  <w:tcBorders>
                    <w:top w:val="nil"/>
                    <w:left w:val="nil"/>
                    <w:bottom w:val="nil"/>
                    <w:right w:val="nil"/>
                  </w:tcBorders>
                  <w:vAlign w:val="center"/>
                  <w:hideMark/>
                </w:tcPr>
                <w:p w14:paraId="0987BE5E" w14:textId="77777777" w:rsidR="009C59D2" w:rsidRPr="009C59D2" w:rsidRDefault="009C59D2" w:rsidP="009C59D2">
                  <w:pPr>
                    <w:rPr>
                      <w:iCs w:val="0"/>
                      <w:sz w:val="20"/>
                      <w:szCs w:val="20"/>
                    </w:rPr>
                  </w:pPr>
                  <w:r w:rsidRPr="009C59D2">
                    <w:rPr>
                      <w:iCs w:val="0"/>
                      <w:sz w:val="20"/>
                      <w:szCs w:val="20"/>
                    </w:rPr>
                    <w:t>Nepredvidena dela 10%</w:t>
                  </w:r>
                </w:p>
              </w:tc>
              <w:tc>
                <w:tcPr>
                  <w:tcW w:w="420" w:type="dxa"/>
                  <w:tcBorders>
                    <w:top w:val="nil"/>
                    <w:left w:val="nil"/>
                    <w:bottom w:val="nil"/>
                    <w:right w:val="nil"/>
                  </w:tcBorders>
                  <w:noWrap/>
                  <w:vAlign w:val="center"/>
                  <w:hideMark/>
                </w:tcPr>
                <w:p w14:paraId="379EC848" w14:textId="77777777" w:rsidR="009C59D2" w:rsidRPr="009C59D2" w:rsidRDefault="009C59D2" w:rsidP="009C59D2">
                  <w:pPr>
                    <w:jc w:val="center"/>
                    <w:rPr>
                      <w:iCs w:val="0"/>
                      <w:sz w:val="20"/>
                      <w:szCs w:val="20"/>
                    </w:rPr>
                  </w:pPr>
                  <w:r w:rsidRPr="009C59D2">
                    <w:rPr>
                      <w:iCs w:val="0"/>
                      <w:sz w:val="20"/>
                      <w:szCs w:val="20"/>
                    </w:rPr>
                    <w:t>%</w:t>
                  </w:r>
                </w:p>
              </w:tc>
              <w:tc>
                <w:tcPr>
                  <w:tcW w:w="600" w:type="dxa"/>
                  <w:tcBorders>
                    <w:top w:val="nil"/>
                    <w:left w:val="nil"/>
                    <w:bottom w:val="nil"/>
                    <w:right w:val="nil"/>
                  </w:tcBorders>
                  <w:noWrap/>
                  <w:vAlign w:val="center"/>
                  <w:hideMark/>
                </w:tcPr>
                <w:p w14:paraId="61764B78" w14:textId="77777777" w:rsidR="009C59D2" w:rsidRPr="009C59D2" w:rsidRDefault="009C59D2" w:rsidP="009C59D2">
                  <w:pPr>
                    <w:jc w:val="right"/>
                    <w:rPr>
                      <w:iCs w:val="0"/>
                      <w:sz w:val="20"/>
                      <w:szCs w:val="20"/>
                    </w:rPr>
                  </w:pPr>
                  <w:r w:rsidRPr="009C59D2">
                    <w:rPr>
                      <w:iCs w:val="0"/>
                      <w:sz w:val="20"/>
                      <w:szCs w:val="20"/>
                    </w:rPr>
                    <w:t>10</w:t>
                  </w:r>
                </w:p>
              </w:tc>
            </w:tr>
          </w:tbl>
          <w:p w14:paraId="6DF75758" w14:textId="77777777" w:rsidR="006237C9" w:rsidRDefault="006237C9" w:rsidP="006237C9">
            <w:pPr>
              <w:autoSpaceDE w:val="0"/>
              <w:autoSpaceDN w:val="0"/>
              <w:adjustRightInd w:val="0"/>
              <w:jc w:val="both"/>
              <w:rPr>
                <w:rFonts w:asciiTheme="minorHAnsi" w:eastAsiaTheme="minorHAnsi" w:hAnsiTheme="minorHAnsi" w:cstheme="minorHAnsi"/>
                <w:b/>
                <w:bCs/>
                <w:iCs w:val="0"/>
                <w:lang w:eastAsia="en-US"/>
              </w:rPr>
            </w:pPr>
          </w:p>
          <w:p w14:paraId="630BB63E" w14:textId="77777777" w:rsidR="006237C9" w:rsidRDefault="006237C9" w:rsidP="006237C9">
            <w:pPr>
              <w:autoSpaceDE w:val="0"/>
              <w:autoSpaceDN w:val="0"/>
              <w:adjustRightInd w:val="0"/>
              <w:jc w:val="both"/>
              <w:rPr>
                <w:rFonts w:asciiTheme="minorHAnsi" w:eastAsiaTheme="minorHAnsi" w:hAnsiTheme="minorHAnsi" w:cstheme="minorHAnsi"/>
                <w:b/>
                <w:bCs/>
                <w:iCs w:val="0"/>
                <w:lang w:eastAsia="en-US"/>
              </w:rPr>
            </w:pPr>
          </w:p>
          <w:p w14:paraId="034A9B6F" w14:textId="73A5FDCF" w:rsidR="006237C9" w:rsidRDefault="006237C9" w:rsidP="006237C9">
            <w:pPr>
              <w:numPr>
                <w:ilvl w:val="0"/>
                <w:numId w:val="33"/>
              </w:numPr>
              <w:autoSpaceDE w:val="0"/>
              <w:autoSpaceDN w:val="0"/>
              <w:adjustRightInd w:val="0"/>
              <w:jc w:val="both"/>
              <w:rPr>
                <w:rFonts w:asciiTheme="minorHAnsi" w:eastAsiaTheme="minorHAnsi" w:hAnsiTheme="minorHAnsi" w:cstheme="minorHAnsi"/>
                <w:b/>
                <w:bCs/>
                <w:iCs w:val="0"/>
                <w:lang w:eastAsia="en-US"/>
              </w:rPr>
            </w:pPr>
            <w:r>
              <w:rPr>
                <w:rFonts w:asciiTheme="minorHAnsi" w:eastAsiaTheme="minorHAnsi" w:hAnsiTheme="minorHAnsi" w:cstheme="minorHAnsi"/>
                <w:b/>
                <w:bCs/>
                <w:iCs w:val="0"/>
                <w:lang w:eastAsia="en-US"/>
              </w:rPr>
              <w:t>ERJAVČEVA CESTA</w:t>
            </w:r>
          </w:p>
          <w:p w14:paraId="3F3D6FA7" w14:textId="77777777" w:rsidR="009C59D2" w:rsidRDefault="009C59D2" w:rsidP="009C59D2">
            <w:pPr>
              <w:autoSpaceDE w:val="0"/>
              <w:autoSpaceDN w:val="0"/>
              <w:adjustRightInd w:val="0"/>
              <w:jc w:val="both"/>
              <w:rPr>
                <w:rFonts w:asciiTheme="minorHAnsi" w:eastAsiaTheme="minorHAnsi" w:hAnsiTheme="minorHAnsi" w:cstheme="minorHAnsi"/>
                <w:b/>
                <w:bCs/>
                <w:iCs w:val="0"/>
                <w:lang w:eastAsia="en-US"/>
              </w:rPr>
            </w:pPr>
          </w:p>
          <w:tbl>
            <w:tblPr>
              <w:tblW w:w="7180" w:type="dxa"/>
              <w:tblCellMar>
                <w:left w:w="70" w:type="dxa"/>
                <w:right w:w="70" w:type="dxa"/>
              </w:tblCellMar>
              <w:tblLook w:val="04A0" w:firstRow="1" w:lastRow="0" w:firstColumn="1" w:lastColumn="0" w:noHBand="0" w:noVBand="1"/>
            </w:tblPr>
            <w:tblGrid>
              <w:gridCol w:w="452"/>
              <w:gridCol w:w="600"/>
              <w:gridCol w:w="5076"/>
              <w:gridCol w:w="452"/>
              <w:gridCol w:w="600"/>
            </w:tblGrid>
            <w:tr w:rsidR="00EB52AE" w:rsidRPr="00EB52AE" w14:paraId="3FFA411E" w14:textId="77777777" w:rsidTr="00EB52AE">
              <w:trPr>
                <w:trHeight w:val="300"/>
              </w:trPr>
              <w:tc>
                <w:tcPr>
                  <w:tcW w:w="6128" w:type="dxa"/>
                  <w:gridSpan w:val="3"/>
                  <w:tcBorders>
                    <w:top w:val="nil"/>
                    <w:left w:val="nil"/>
                    <w:bottom w:val="nil"/>
                    <w:right w:val="nil"/>
                  </w:tcBorders>
                  <w:vAlign w:val="center"/>
                  <w:hideMark/>
                </w:tcPr>
                <w:p w14:paraId="0E39C028" w14:textId="77777777" w:rsidR="00EB52AE" w:rsidRPr="00EB52AE" w:rsidRDefault="00EB52AE" w:rsidP="00EB52AE">
                  <w:pPr>
                    <w:rPr>
                      <w:iCs w:val="0"/>
                      <w:sz w:val="20"/>
                      <w:szCs w:val="20"/>
                    </w:rPr>
                  </w:pPr>
                  <w:r w:rsidRPr="00EB52AE">
                    <w:rPr>
                      <w:iCs w:val="0"/>
                      <w:sz w:val="20"/>
                      <w:szCs w:val="20"/>
                    </w:rPr>
                    <w:t>Izvedba pripravljalnih del</w:t>
                  </w:r>
                </w:p>
              </w:tc>
              <w:tc>
                <w:tcPr>
                  <w:tcW w:w="452" w:type="dxa"/>
                  <w:tcBorders>
                    <w:top w:val="nil"/>
                    <w:left w:val="nil"/>
                    <w:bottom w:val="nil"/>
                    <w:right w:val="nil"/>
                  </w:tcBorders>
                  <w:noWrap/>
                  <w:vAlign w:val="center"/>
                  <w:hideMark/>
                </w:tcPr>
                <w:p w14:paraId="588D7707" w14:textId="77777777" w:rsidR="00EB52AE" w:rsidRPr="00EB52AE" w:rsidRDefault="00EB52AE" w:rsidP="00EB52AE">
                  <w:pPr>
                    <w:jc w:val="center"/>
                    <w:rPr>
                      <w:iCs w:val="0"/>
                      <w:sz w:val="20"/>
                      <w:szCs w:val="20"/>
                    </w:rPr>
                  </w:pPr>
                  <w:proofErr w:type="spellStart"/>
                  <w:r w:rsidRPr="00EB52AE">
                    <w:rPr>
                      <w:iCs w:val="0"/>
                      <w:sz w:val="20"/>
                      <w:szCs w:val="20"/>
                    </w:rPr>
                    <w:t>kpl</w:t>
                  </w:r>
                  <w:proofErr w:type="spellEnd"/>
                </w:p>
              </w:tc>
              <w:tc>
                <w:tcPr>
                  <w:tcW w:w="600" w:type="dxa"/>
                  <w:tcBorders>
                    <w:top w:val="nil"/>
                    <w:left w:val="nil"/>
                    <w:bottom w:val="nil"/>
                    <w:right w:val="nil"/>
                  </w:tcBorders>
                  <w:noWrap/>
                  <w:vAlign w:val="center"/>
                  <w:hideMark/>
                </w:tcPr>
                <w:p w14:paraId="461C1FBC" w14:textId="77777777" w:rsidR="00EB52AE" w:rsidRPr="00EB52AE" w:rsidRDefault="00EB52AE" w:rsidP="00EB52AE">
                  <w:pPr>
                    <w:jc w:val="right"/>
                    <w:rPr>
                      <w:iCs w:val="0"/>
                      <w:sz w:val="20"/>
                      <w:szCs w:val="20"/>
                    </w:rPr>
                  </w:pPr>
                  <w:r w:rsidRPr="00EB52AE">
                    <w:rPr>
                      <w:iCs w:val="0"/>
                      <w:sz w:val="20"/>
                      <w:szCs w:val="20"/>
                    </w:rPr>
                    <w:t>1</w:t>
                  </w:r>
                </w:p>
              </w:tc>
            </w:tr>
            <w:tr w:rsidR="00EB52AE" w:rsidRPr="00EB52AE" w14:paraId="47C2D488" w14:textId="77777777" w:rsidTr="00EB52AE">
              <w:trPr>
                <w:trHeight w:val="300"/>
              </w:trPr>
              <w:tc>
                <w:tcPr>
                  <w:tcW w:w="6128" w:type="dxa"/>
                  <w:gridSpan w:val="3"/>
                  <w:tcBorders>
                    <w:top w:val="nil"/>
                    <w:left w:val="nil"/>
                    <w:bottom w:val="nil"/>
                    <w:right w:val="nil"/>
                  </w:tcBorders>
                  <w:vAlign w:val="center"/>
                  <w:hideMark/>
                </w:tcPr>
                <w:p w14:paraId="7EA10339" w14:textId="77777777" w:rsidR="00EB52AE" w:rsidRPr="00EB52AE" w:rsidRDefault="00EB52AE" w:rsidP="00EB52AE">
                  <w:pPr>
                    <w:rPr>
                      <w:iCs w:val="0"/>
                      <w:sz w:val="20"/>
                      <w:szCs w:val="20"/>
                    </w:rPr>
                  </w:pPr>
                  <w:r w:rsidRPr="00EB52AE">
                    <w:rPr>
                      <w:iCs w:val="0"/>
                      <w:sz w:val="20"/>
                      <w:szCs w:val="20"/>
                    </w:rPr>
                    <w:t xml:space="preserve">Dobava namizni </w:t>
                  </w:r>
                  <w:proofErr w:type="spellStart"/>
                  <w:r w:rsidRPr="00EB52AE">
                    <w:rPr>
                      <w:iCs w:val="0"/>
                      <w:sz w:val="20"/>
                      <w:szCs w:val="20"/>
                    </w:rPr>
                    <w:t>razdelilec</w:t>
                  </w:r>
                  <w:proofErr w:type="spellEnd"/>
                  <w:r w:rsidRPr="00EB52AE">
                    <w:rPr>
                      <w:iCs w:val="0"/>
                      <w:sz w:val="20"/>
                      <w:szCs w:val="20"/>
                    </w:rPr>
                    <w:t xml:space="preserve"> z 2x </w:t>
                  </w:r>
                  <w:proofErr w:type="spellStart"/>
                  <w:r w:rsidRPr="00EB52AE">
                    <w:rPr>
                      <w:iCs w:val="0"/>
                      <w:sz w:val="20"/>
                      <w:szCs w:val="20"/>
                    </w:rPr>
                    <w:t>šuko</w:t>
                  </w:r>
                  <w:proofErr w:type="spellEnd"/>
                  <w:r w:rsidRPr="00EB52AE">
                    <w:rPr>
                      <w:iCs w:val="0"/>
                      <w:sz w:val="20"/>
                      <w:szCs w:val="20"/>
                    </w:rPr>
                    <w:t xml:space="preserve"> vtičnico</w:t>
                  </w:r>
                </w:p>
              </w:tc>
              <w:tc>
                <w:tcPr>
                  <w:tcW w:w="452" w:type="dxa"/>
                  <w:tcBorders>
                    <w:top w:val="nil"/>
                    <w:left w:val="nil"/>
                    <w:bottom w:val="nil"/>
                    <w:right w:val="nil"/>
                  </w:tcBorders>
                  <w:noWrap/>
                  <w:vAlign w:val="center"/>
                  <w:hideMark/>
                </w:tcPr>
                <w:p w14:paraId="02058E0F" w14:textId="77777777" w:rsidR="00EB52AE" w:rsidRPr="00EB52AE" w:rsidRDefault="00EB52AE" w:rsidP="00EB52AE">
                  <w:pPr>
                    <w:jc w:val="center"/>
                    <w:rPr>
                      <w:iCs w:val="0"/>
                      <w:sz w:val="20"/>
                      <w:szCs w:val="20"/>
                    </w:rPr>
                  </w:pPr>
                  <w:r w:rsidRPr="00EB52AE">
                    <w:rPr>
                      <w:iCs w:val="0"/>
                      <w:sz w:val="20"/>
                      <w:szCs w:val="20"/>
                    </w:rPr>
                    <w:t>kos</w:t>
                  </w:r>
                </w:p>
              </w:tc>
              <w:tc>
                <w:tcPr>
                  <w:tcW w:w="600" w:type="dxa"/>
                  <w:tcBorders>
                    <w:top w:val="nil"/>
                    <w:left w:val="nil"/>
                    <w:bottom w:val="nil"/>
                    <w:right w:val="nil"/>
                  </w:tcBorders>
                  <w:noWrap/>
                  <w:vAlign w:val="center"/>
                  <w:hideMark/>
                </w:tcPr>
                <w:p w14:paraId="2A277BBD" w14:textId="77777777" w:rsidR="00EB52AE" w:rsidRPr="00EB52AE" w:rsidRDefault="00EB52AE" w:rsidP="00EB52AE">
                  <w:pPr>
                    <w:jc w:val="right"/>
                    <w:rPr>
                      <w:iCs w:val="0"/>
                      <w:sz w:val="20"/>
                      <w:szCs w:val="20"/>
                    </w:rPr>
                  </w:pPr>
                  <w:r w:rsidRPr="00EB52AE">
                    <w:rPr>
                      <w:iCs w:val="0"/>
                      <w:sz w:val="20"/>
                      <w:szCs w:val="20"/>
                    </w:rPr>
                    <w:t>1</w:t>
                  </w:r>
                </w:p>
              </w:tc>
            </w:tr>
            <w:tr w:rsidR="00EB52AE" w:rsidRPr="00EB52AE" w14:paraId="58CFF321" w14:textId="77777777" w:rsidTr="00EB52AE">
              <w:trPr>
                <w:trHeight w:val="300"/>
              </w:trPr>
              <w:tc>
                <w:tcPr>
                  <w:tcW w:w="6128" w:type="dxa"/>
                  <w:gridSpan w:val="3"/>
                  <w:tcBorders>
                    <w:top w:val="nil"/>
                    <w:left w:val="nil"/>
                    <w:bottom w:val="nil"/>
                    <w:right w:val="nil"/>
                  </w:tcBorders>
                  <w:vAlign w:val="center"/>
                  <w:hideMark/>
                </w:tcPr>
                <w:p w14:paraId="18605234" w14:textId="77777777" w:rsidR="00EB52AE" w:rsidRPr="00EB52AE" w:rsidRDefault="00EB52AE" w:rsidP="00EB52AE">
                  <w:pPr>
                    <w:rPr>
                      <w:iCs w:val="0"/>
                      <w:sz w:val="20"/>
                      <w:szCs w:val="20"/>
                    </w:rPr>
                  </w:pPr>
                  <w:r w:rsidRPr="00EB52AE">
                    <w:rPr>
                      <w:iCs w:val="0"/>
                      <w:sz w:val="20"/>
                      <w:szCs w:val="20"/>
                    </w:rPr>
                    <w:t>Dobava kabel NYM 3x2,5</w:t>
                  </w:r>
                </w:p>
              </w:tc>
              <w:tc>
                <w:tcPr>
                  <w:tcW w:w="452" w:type="dxa"/>
                  <w:tcBorders>
                    <w:top w:val="nil"/>
                    <w:left w:val="nil"/>
                    <w:bottom w:val="nil"/>
                    <w:right w:val="nil"/>
                  </w:tcBorders>
                  <w:noWrap/>
                  <w:vAlign w:val="center"/>
                  <w:hideMark/>
                </w:tcPr>
                <w:p w14:paraId="423E64D7" w14:textId="77777777" w:rsidR="00EB52AE" w:rsidRPr="00EB52AE" w:rsidRDefault="00EB52AE" w:rsidP="00EB52AE">
                  <w:pPr>
                    <w:jc w:val="center"/>
                    <w:rPr>
                      <w:iCs w:val="0"/>
                      <w:sz w:val="20"/>
                      <w:szCs w:val="20"/>
                    </w:rPr>
                  </w:pPr>
                  <w:r w:rsidRPr="00EB52AE">
                    <w:rPr>
                      <w:iCs w:val="0"/>
                      <w:sz w:val="20"/>
                      <w:szCs w:val="20"/>
                    </w:rPr>
                    <w:t>m</w:t>
                  </w:r>
                </w:p>
              </w:tc>
              <w:tc>
                <w:tcPr>
                  <w:tcW w:w="600" w:type="dxa"/>
                  <w:tcBorders>
                    <w:top w:val="nil"/>
                    <w:left w:val="nil"/>
                    <w:bottom w:val="nil"/>
                    <w:right w:val="nil"/>
                  </w:tcBorders>
                  <w:noWrap/>
                  <w:vAlign w:val="center"/>
                  <w:hideMark/>
                </w:tcPr>
                <w:p w14:paraId="6EAF5EAD" w14:textId="77777777" w:rsidR="00EB52AE" w:rsidRPr="00EB52AE" w:rsidRDefault="00EB52AE" w:rsidP="00EB52AE">
                  <w:pPr>
                    <w:jc w:val="right"/>
                    <w:rPr>
                      <w:iCs w:val="0"/>
                      <w:sz w:val="20"/>
                      <w:szCs w:val="20"/>
                    </w:rPr>
                  </w:pPr>
                  <w:r w:rsidRPr="00EB52AE">
                    <w:rPr>
                      <w:iCs w:val="0"/>
                      <w:sz w:val="20"/>
                      <w:szCs w:val="20"/>
                    </w:rPr>
                    <w:t>6</w:t>
                  </w:r>
                </w:p>
              </w:tc>
            </w:tr>
            <w:tr w:rsidR="00EB52AE" w:rsidRPr="00EB52AE" w14:paraId="75A40452" w14:textId="77777777" w:rsidTr="00EB52AE">
              <w:trPr>
                <w:trHeight w:val="300"/>
              </w:trPr>
              <w:tc>
                <w:tcPr>
                  <w:tcW w:w="6128" w:type="dxa"/>
                  <w:gridSpan w:val="3"/>
                  <w:tcBorders>
                    <w:top w:val="nil"/>
                    <w:left w:val="nil"/>
                    <w:bottom w:val="nil"/>
                    <w:right w:val="nil"/>
                  </w:tcBorders>
                  <w:vAlign w:val="center"/>
                  <w:hideMark/>
                </w:tcPr>
                <w:p w14:paraId="3CAF2290" w14:textId="77777777" w:rsidR="00EB52AE" w:rsidRPr="00EB52AE" w:rsidRDefault="00EB52AE" w:rsidP="00EB52AE">
                  <w:pPr>
                    <w:rPr>
                      <w:iCs w:val="0"/>
                      <w:sz w:val="20"/>
                      <w:szCs w:val="20"/>
                    </w:rPr>
                  </w:pPr>
                  <w:r w:rsidRPr="00EB52AE">
                    <w:rPr>
                      <w:iCs w:val="0"/>
                      <w:sz w:val="20"/>
                      <w:szCs w:val="20"/>
                    </w:rPr>
                    <w:t>Dobava NIK kanal 30x17 samolepilni</w:t>
                  </w:r>
                </w:p>
              </w:tc>
              <w:tc>
                <w:tcPr>
                  <w:tcW w:w="452" w:type="dxa"/>
                  <w:tcBorders>
                    <w:top w:val="nil"/>
                    <w:left w:val="nil"/>
                    <w:bottom w:val="nil"/>
                    <w:right w:val="nil"/>
                  </w:tcBorders>
                  <w:noWrap/>
                  <w:vAlign w:val="center"/>
                  <w:hideMark/>
                </w:tcPr>
                <w:p w14:paraId="25CDC588" w14:textId="77777777" w:rsidR="00EB52AE" w:rsidRPr="00EB52AE" w:rsidRDefault="00EB52AE" w:rsidP="00EB52AE">
                  <w:pPr>
                    <w:jc w:val="center"/>
                    <w:rPr>
                      <w:iCs w:val="0"/>
                      <w:sz w:val="20"/>
                      <w:szCs w:val="20"/>
                    </w:rPr>
                  </w:pPr>
                  <w:r w:rsidRPr="00EB52AE">
                    <w:rPr>
                      <w:iCs w:val="0"/>
                      <w:sz w:val="20"/>
                      <w:szCs w:val="20"/>
                    </w:rPr>
                    <w:t>m</w:t>
                  </w:r>
                </w:p>
              </w:tc>
              <w:tc>
                <w:tcPr>
                  <w:tcW w:w="600" w:type="dxa"/>
                  <w:tcBorders>
                    <w:top w:val="nil"/>
                    <w:left w:val="nil"/>
                    <w:bottom w:val="nil"/>
                    <w:right w:val="nil"/>
                  </w:tcBorders>
                  <w:noWrap/>
                  <w:vAlign w:val="center"/>
                  <w:hideMark/>
                </w:tcPr>
                <w:p w14:paraId="621FB65D" w14:textId="77777777" w:rsidR="00EB52AE" w:rsidRPr="00EB52AE" w:rsidRDefault="00EB52AE" w:rsidP="00EB52AE">
                  <w:pPr>
                    <w:jc w:val="right"/>
                    <w:rPr>
                      <w:iCs w:val="0"/>
                      <w:sz w:val="20"/>
                      <w:szCs w:val="20"/>
                    </w:rPr>
                  </w:pPr>
                  <w:r w:rsidRPr="00EB52AE">
                    <w:rPr>
                      <w:iCs w:val="0"/>
                      <w:sz w:val="20"/>
                      <w:szCs w:val="20"/>
                    </w:rPr>
                    <w:t>14</w:t>
                  </w:r>
                </w:p>
              </w:tc>
            </w:tr>
            <w:tr w:rsidR="00EB52AE" w:rsidRPr="00EB52AE" w14:paraId="3A3E688A" w14:textId="77777777" w:rsidTr="00EB52AE">
              <w:trPr>
                <w:trHeight w:val="300"/>
              </w:trPr>
              <w:tc>
                <w:tcPr>
                  <w:tcW w:w="6128" w:type="dxa"/>
                  <w:gridSpan w:val="3"/>
                  <w:tcBorders>
                    <w:top w:val="nil"/>
                    <w:left w:val="nil"/>
                    <w:bottom w:val="nil"/>
                    <w:right w:val="nil"/>
                  </w:tcBorders>
                  <w:vAlign w:val="center"/>
                  <w:hideMark/>
                </w:tcPr>
                <w:p w14:paraId="3046A544" w14:textId="77777777" w:rsidR="00EB52AE" w:rsidRPr="00EB52AE" w:rsidRDefault="00EB52AE" w:rsidP="00EB52AE">
                  <w:pPr>
                    <w:rPr>
                      <w:iCs w:val="0"/>
                      <w:sz w:val="20"/>
                      <w:szCs w:val="20"/>
                    </w:rPr>
                  </w:pPr>
                  <w:r w:rsidRPr="00EB52AE">
                    <w:rPr>
                      <w:iCs w:val="0"/>
                      <w:sz w:val="20"/>
                      <w:szCs w:val="20"/>
                    </w:rPr>
                    <w:t>Dobava kabel 3x0,75</w:t>
                  </w:r>
                </w:p>
              </w:tc>
              <w:tc>
                <w:tcPr>
                  <w:tcW w:w="452" w:type="dxa"/>
                  <w:tcBorders>
                    <w:top w:val="nil"/>
                    <w:left w:val="nil"/>
                    <w:bottom w:val="nil"/>
                    <w:right w:val="nil"/>
                  </w:tcBorders>
                  <w:noWrap/>
                  <w:vAlign w:val="center"/>
                  <w:hideMark/>
                </w:tcPr>
                <w:p w14:paraId="213EF5B3" w14:textId="77777777" w:rsidR="00EB52AE" w:rsidRPr="00EB52AE" w:rsidRDefault="00EB52AE" w:rsidP="00EB52AE">
                  <w:pPr>
                    <w:jc w:val="center"/>
                    <w:rPr>
                      <w:iCs w:val="0"/>
                      <w:sz w:val="20"/>
                      <w:szCs w:val="20"/>
                    </w:rPr>
                  </w:pPr>
                  <w:r w:rsidRPr="00EB52AE">
                    <w:rPr>
                      <w:iCs w:val="0"/>
                      <w:sz w:val="20"/>
                      <w:szCs w:val="20"/>
                    </w:rPr>
                    <w:t>m</w:t>
                  </w:r>
                </w:p>
              </w:tc>
              <w:tc>
                <w:tcPr>
                  <w:tcW w:w="600" w:type="dxa"/>
                  <w:tcBorders>
                    <w:top w:val="nil"/>
                    <w:left w:val="nil"/>
                    <w:bottom w:val="nil"/>
                    <w:right w:val="nil"/>
                  </w:tcBorders>
                  <w:noWrap/>
                  <w:vAlign w:val="center"/>
                  <w:hideMark/>
                </w:tcPr>
                <w:p w14:paraId="07649F42" w14:textId="77777777" w:rsidR="00EB52AE" w:rsidRPr="00EB52AE" w:rsidRDefault="00EB52AE" w:rsidP="00EB52AE">
                  <w:pPr>
                    <w:jc w:val="right"/>
                    <w:rPr>
                      <w:iCs w:val="0"/>
                      <w:sz w:val="20"/>
                      <w:szCs w:val="20"/>
                    </w:rPr>
                  </w:pPr>
                  <w:r w:rsidRPr="00EB52AE">
                    <w:rPr>
                      <w:iCs w:val="0"/>
                      <w:sz w:val="20"/>
                      <w:szCs w:val="20"/>
                    </w:rPr>
                    <w:t>20</w:t>
                  </w:r>
                </w:p>
              </w:tc>
            </w:tr>
            <w:tr w:rsidR="00EB52AE" w:rsidRPr="00EB52AE" w14:paraId="0A3EFCC7" w14:textId="77777777" w:rsidTr="00EB52AE">
              <w:trPr>
                <w:trHeight w:val="300"/>
              </w:trPr>
              <w:tc>
                <w:tcPr>
                  <w:tcW w:w="6128" w:type="dxa"/>
                  <w:gridSpan w:val="3"/>
                  <w:tcBorders>
                    <w:top w:val="nil"/>
                    <w:left w:val="nil"/>
                    <w:bottom w:val="nil"/>
                    <w:right w:val="nil"/>
                  </w:tcBorders>
                  <w:vAlign w:val="center"/>
                  <w:hideMark/>
                </w:tcPr>
                <w:p w14:paraId="073D4D81" w14:textId="77777777" w:rsidR="00EB52AE" w:rsidRPr="00EB52AE" w:rsidRDefault="00EB52AE" w:rsidP="00EB52AE">
                  <w:pPr>
                    <w:rPr>
                      <w:iCs w:val="0"/>
                      <w:sz w:val="20"/>
                      <w:szCs w:val="20"/>
                    </w:rPr>
                  </w:pPr>
                  <w:r w:rsidRPr="00EB52AE">
                    <w:rPr>
                      <w:iCs w:val="0"/>
                      <w:sz w:val="20"/>
                      <w:szCs w:val="20"/>
                    </w:rPr>
                    <w:t>Dobava doza+nosilec+okvir+2x vtičnica</w:t>
                  </w:r>
                </w:p>
              </w:tc>
              <w:tc>
                <w:tcPr>
                  <w:tcW w:w="452" w:type="dxa"/>
                  <w:tcBorders>
                    <w:top w:val="nil"/>
                    <w:left w:val="nil"/>
                    <w:bottom w:val="nil"/>
                    <w:right w:val="nil"/>
                  </w:tcBorders>
                  <w:noWrap/>
                  <w:vAlign w:val="center"/>
                  <w:hideMark/>
                </w:tcPr>
                <w:p w14:paraId="55D2F965" w14:textId="77777777" w:rsidR="00EB52AE" w:rsidRPr="00EB52AE" w:rsidRDefault="00EB52AE" w:rsidP="00EB52AE">
                  <w:pPr>
                    <w:jc w:val="center"/>
                    <w:rPr>
                      <w:iCs w:val="0"/>
                      <w:sz w:val="20"/>
                      <w:szCs w:val="20"/>
                    </w:rPr>
                  </w:pPr>
                  <w:proofErr w:type="spellStart"/>
                  <w:r w:rsidRPr="00EB52AE">
                    <w:rPr>
                      <w:iCs w:val="0"/>
                      <w:sz w:val="20"/>
                      <w:szCs w:val="20"/>
                    </w:rPr>
                    <w:t>kpl</w:t>
                  </w:r>
                  <w:proofErr w:type="spellEnd"/>
                </w:p>
              </w:tc>
              <w:tc>
                <w:tcPr>
                  <w:tcW w:w="600" w:type="dxa"/>
                  <w:tcBorders>
                    <w:top w:val="nil"/>
                    <w:left w:val="nil"/>
                    <w:bottom w:val="nil"/>
                    <w:right w:val="nil"/>
                  </w:tcBorders>
                  <w:noWrap/>
                  <w:vAlign w:val="center"/>
                  <w:hideMark/>
                </w:tcPr>
                <w:p w14:paraId="19B685FD" w14:textId="77777777" w:rsidR="00EB52AE" w:rsidRPr="00EB52AE" w:rsidRDefault="00EB52AE" w:rsidP="00EB52AE">
                  <w:pPr>
                    <w:jc w:val="right"/>
                    <w:rPr>
                      <w:iCs w:val="0"/>
                      <w:sz w:val="20"/>
                      <w:szCs w:val="20"/>
                    </w:rPr>
                  </w:pPr>
                  <w:r w:rsidRPr="00EB52AE">
                    <w:rPr>
                      <w:iCs w:val="0"/>
                      <w:sz w:val="20"/>
                      <w:szCs w:val="20"/>
                    </w:rPr>
                    <w:t>1</w:t>
                  </w:r>
                </w:p>
              </w:tc>
            </w:tr>
            <w:tr w:rsidR="00EB52AE" w:rsidRPr="00EB52AE" w14:paraId="0E20495F" w14:textId="77777777" w:rsidTr="00EB52AE">
              <w:trPr>
                <w:trHeight w:val="300"/>
              </w:trPr>
              <w:tc>
                <w:tcPr>
                  <w:tcW w:w="6128" w:type="dxa"/>
                  <w:gridSpan w:val="3"/>
                  <w:tcBorders>
                    <w:top w:val="nil"/>
                    <w:left w:val="nil"/>
                    <w:bottom w:val="nil"/>
                    <w:right w:val="nil"/>
                  </w:tcBorders>
                  <w:vAlign w:val="center"/>
                  <w:hideMark/>
                </w:tcPr>
                <w:p w14:paraId="2D7404CF" w14:textId="77777777" w:rsidR="00EB52AE" w:rsidRPr="00EB52AE" w:rsidRDefault="00EB52AE" w:rsidP="00EB52AE">
                  <w:pPr>
                    <w:rPr>
                      <w:iCs w:val="0"/>
                      <w:sz w:val="20"/>
                      <w:szCs w:val="20"/>
                    </w:rPr>
                  </w:pPr>
                  <w:r w:rsidRPr="00EB52AE">
                    <w:rPr>
                      <w:iCs w:val="0"/>
                      <w:sz w:val="20"/>
                      <w:szCs w:val="20"/>
                    </w:rPr>
                    <w:t>razvodna doza NO ali PO</w:t>
                  </w:r>
                </w:p>
              </w:tc>
              <w:tc>
                <w:tcPr>
                  <w:tcW w:w="452" w:type="dxa"/>
                  <w:tcBorders>
                    <w:top w:val="nil"/>
                    <w:left w:val="nil"/>
                    <w:bottom w:val="nil"/>
                    <w:right w:val="nil"/>
                  </w:tcBorders>
                  <w:noWrap/>
                  <w:vAlign w:val="center"/>
                  <w:hideMark/>
                </w:tcPr>
                <w:p w14:paraId="56E93A9C" w14:textId="77777777" w:rsidR="00EB52AE" w:rsidRPr="00EB52AE" w:rsidRDefault="00EB52AE" w:rsidP="00EB52AE">
                  <w:pPr>
                    <w:jc w:val="center"/>
                    <w:rPr>
                      <w:iCs w:val="0"/>
                      <w:sz w:val="20"/>
                      <w:szCs w:val="20"/>
                    </w:rPr>
                  </w:pPr>
                  <w:r w:rsidRPr="00EB52AE">
                    <w:rPr>
                      <w:iCs w:val="0"/>
                      <w:sz w:val="20"/>
                      <w:szCs w:val="20"/>
                    </w:rPr>
                    <w:t>kos</w:t>
                  </w:r>
                </w:p>
              </w:tc>
              <w:tc>
                <w:tcPr>
                  <w:tcW w:w="600" w:type="dxa"/>
                  <w:tcBorders>
                    <w:top w:val="nil"/>
                    <w:left w:val="nil"/>
                    <w:bottom w:val="nil"/>
                    <w:right w:val="nil"/>
                  </w:tcBorders>
                  <w:noWrap/>
                  <w:vAlign w:val="center"/>
                  <w:hideMark/>
                </w:tcPr>
                <w:p w14:paraId="4C7A6277" w14:textId="77777777" w:rsidR="00EB52AE" w:rsidRPr="00EB52AE" w:rsidRDefault="00EB52AE" w:rsidP="00EB52AE">
                  <w:pPr>
                    <w:jc w:val="right"/>
                    <w:rPr>
                      <w:iCs w:val="0"/>
                      <w:sz w:val="20"/>
                      <w:szCs w:val="20"/>
                    </w:rPr>
                  </w:pPr>
                  <w:r w:rsidRPr="00EB52AE">
                    <w:rPr>
                      <w:iCs w:val="0"/>
                      <w:sz w:val="20"/>
                      <w:szCs w:val="20"/>
                    </w:rPr>
                    <w:t>2</w:t>
                  </w:r>
                </w:p>
              </w:tc>
            </w:tr>
            <w:tr w:rsidR="00EB52AE" w:rsidRPr="00EB52AE" w14:paraId="1BD991DF" w14:textId="77777777" w:rsidTr="00EB52AE">
              <w:trPr>
                <w:trHeight w:val="300"/>
              </w:trPr>
              <w:tc>
                <w:tcPr>
                  <w:tcW w:w="6128" w:type="dxa"/>
                  <w:gridSpan w:val="3"/>
                  <w:tcBorders>
                    <w:top w:val="nil"/>
                    <w:left w:val="nil"/>
                    <w:bottom w:val="nil"/>
                    <w:right w:val="nil"/>
                  </w:tcBorders>
                  <w:vAlign w:val="center"/>
                  <w:hideMark/>
                </w:tcPr>
                <w:p w14:paraId="07AB88B3" w14:textId="77777777" w:rsidR="00EB52AE" w:rsidRPr="00EB52AE" w:rsidRDefault="00EB52AE" w:rsidP="00EB52AE">
                  <w:pPr>
                    <w:rPr>
                      <w:iCs w:val="0"/>
                      <w:sz w:val="20"/>
                      <w:szCs w:val="20"/>
                    </w:rPr>
                  </w:pPr>
                  <w:r w:rsidRPr="00EB52AE">
                    <w:rPr>
                      <w:iCs w:val="0"/>
                      <w:sz w:val="20"/>
                      <w:szCs w:val="20"/>
                    </w:rPr>
                    <w:t>drobni vezni in montažni material (sponke, vijaki, vložki, …)</w:t>
                  </w:r>
                </w:p>
              </w:tc>
              <w:tc>
                <w:tcPr>
                  <w:tcW w:w="452" w:type="dxa"/>
                  <w:tcBorders>
                    <w:top w:val="nil"/>
                    <w:left w:val="nil"/>
                    <w:bottom w:val="nil"/>
                    <w:right w:val="nil"/>
                  </w:tcBorders>
                  <w:noWrap/>
                  <w:vAlign w:val="center"/>
                  <w:hideMark/>
                </w:tcPr>
                <w:p w14:paraId="5AA7DD91" w14:textId="77777777" w:rsidR="00EB52AE" w:rsidRPr="00EB52AE" w:rsidRDefault="00EB52AE" w:rsidP="00EB52AE">
                  <w:pPr>
                    <w:jc w:val="center"/>
                    <w:rPr>
                      <w:iCs w:val="0"/>
                      <w:sz w:val="20"/>
                      <w:szCs w:val="20"/>
                    </w:rPr>
                  </w:pPr>
                  <w:proofErr w:type="spellStart"/>
                  <w:r w:rsidRPr="00EB52AE">
                    <w:rPr>
                      <w:iCs w:val="0"/>
                      <w:sz w:val="20"/>
                      <w:szCs w:val="20"/>
                    </w:rPr>
                    <w:t>kpl</w:t>
                  </w:r>
                  <w:proofErr w:type="spellEnd"/>
                </w:p>
              </w:tc>
              <w:tc>
                <w:tcPr>
                  <w:tcW w:w="600" w:type="dxa"/>
                  <w:tcBorders>
                    <w:top w:val="nil"/>
                    <w:left w:val="nil"/>
                    <w:bottom w:val="nil"/>
                    <w:right w:val="nil"/>
                  </w:tcBorders>
                  <w:noWrap/>
                  <w:vAlign w:val="center"/>
                  <w:hideMark/>
                </w:tcPr>
                <w:p w14:paraId="74EBF9C3" w14:textId="77777777" w:rsidR="00EB52AE" w:rsidRPr="00EB52AE" w:rsidRDefault="00EB52AE" w:rsidP="00EB52AE">
                  <w:pPr>
                    <w:jc w:val="right"/>
                    <w:rPr>
                      <w:iCs w:val="0"/>
                      <w:sz w:val="20"/>
                      <w:szCs w:val="20"/>
                    </w:rPr>
                  </w:pPr>
                  <w:r w:rsidRPr="00EB52AE">
                    <w:rPr>
                      <w:iCs w:val="0"/>
                      <w:sz w:val="20"/>
                      <w:szCs w:val="20"/>
                    </w:rPr>
                    <w:t>1</w:t>
                  </w:r>
                </w:p>
              </w:tc>
            </w:tr>
            <w:tr w:rsidR="00EB52AE" w:rsidRPr="00EB52AE" w14:paraId="0801D025" w14:textId="77777777" w:rsidTr="00EB52AE">
              <w:trPr>
                <w:trHeight w:val="765"/>
              </w:trPr>
              <w:tc>
                <w:tcPr>
                  <w:tcW w:w="6128" w:type="dxa"/>
                  <w:gridSpan w:val="3"/>
                  <w:tcBorders>
                    <w:top w:val="nil"/>
                    <w:left w:val="nil"/>
                    <w:bottom w:val="nil"/>
                    <w:right w:val="nil"/>
                  </w:tcBorders>
                  <w:vAlign w:val="center"/>
                  <w:hideMark/>
                </w:tcPr>
                <w:p w14:paraId="04BDDE60" w14:textId="77777777" w:rsidR="00EB52AE" w:rsidRPr="00EB52AE" w:rsidRDefault="00EB52AE" w:rsidP="00EB52AE">
                  <w:pPr>
                    <w:rPr>
                      <w:iCs w:val="0"/>
                      <w:sz w:val="20"/>
                      <w:szCs w:val="20"/>
                    </w:rPr>
                  </w:pPr>
                  <w:r w:rsidRPr="00EB52AE">
                    <w:rPr>
                      <w:iCs w:val="0"/>
                      <w:sz w:val="20"/>
                      <w:szCs w:val="20"/>
                    </w:rPr>
                    <w:t>Delo delavca (demontaže svetilk, projektorja, kanalov, montaže svetilk, prestavitve kablov, prestavitve omrežnih kablov, prestavitev WIFI oddajnika, vgradnja potopnih vtičnic…)</w:t>
                  </w:r>
                </w:p>
              </w:tc>
              <w:tc>
                <w:tcPr>
                  <w:tcW w:w="452" w:type="dxa"/>
                  <w:tcBorders>
                    <w:top w:val="nil"/>
                    <w:left w:val="nil"/>
                    <w:bottom w:val="nil"/>
                    <w:right w:val="nil"/>
                  </w:tcBorders>
                  <w:noWrap/>
                  <w:vAlign w:val="center"/>
                  <w:hideMark/>
                </w:tcPr>
                <w:p w14:paraId="0308AB7F" w14:textId="77777777" w:rsidR="00EB52AE" w:rsidRPr="00EB52AE" w:rsidRDefault="00EB52AE" w:rsidP="00EB52AE">
                  <w:pPr>
                    <w:jc w:val="center"/>
                    <w:rPr>
                      <w:iCs w:val="0"/>
                      <w:sz w:val="20"/>
                      <w:szCs w:val="20"/>
                    </w:rPr>
                  </w:pPr>
                  <w:r w:rsidRPr="00EB52AE">
                    <w:rPr>
                      <w:iCs w:val="0"/>
                      <w:sz w:val="20"/>
                      <w:szCs w:val="20"/>
                    </w:rPr>
                    <w:t>ure</w:t>
                  </w:r>
                </w:p>
              </w:tc>
              <w:tc>
                <w:tcPr>
                  <w:tcW w:w="600" w:type="dxa"/>
                  <w:tcBorders>
                    <w:top w:val="nil"/>
                    <w:left w:val="nil"/>
                    <w:bottom w:val="nil"/>
                    <w:right w:val="nil"/>
                  </w:tcBorders>
                  <w:noWrap/>
                  <w:vAlign w:val="center"/>
                  <w:hideMark/>
                </w:tcPr>
                <w:p w14:paraId="7EA7D776" w14:textId="21596F71" w:rsidR="00EB52AE" w:rsidRPr="00EB52AE" w:rsidRDefault="00EB52AE" w:rsidP="00EB52AE">
                  <w:pPr>
                    <w:jc w:val="right"/>
                    <w:rPr>
                      <w:iCs w:val="0"/>
                      <w:sz w:val="20"/>
                      <w:szCs w:val="20"/>
                    </w:rPr>
                  </w:pPr>
                  <w:r>
                    <w:rPr>
                      <w:iCs w:val="0"/>
                      <w:sz w:val="20"/>
                      <w:szCs w:val="20"/>
                    </w:rPr>
                    <w:t>25</w:t>
                  </w:r>
                </w:p>
              </w:tc>
            </w:tr>
            <w:tr w:rsidR="00EB52AE" w:rsidRPr="00EB52AE" w14:paraId="6E0C28CE" w14:textId="77777777" w:rsidTr="00EB52AE">
              <w:trPr>
                <w:trHeight w:val="300"/>
              </w:trPr>
              <w:tc>
                <w:tcPr>
                  <w:tcW w:w="6128" w:type="dxa"/>
                  <w:gridSpan w:val="3"/>
                  <w:tcBorders>
                    <w:top w:val="nil"/>
                    <w:left w:val="nil"/>
                    <w:bottom w:val="nil"/>
                    <w:right w:val="nil"/>
                  </w:tcBorders>
                  <w:vAlign w:val="center"/>
                  <w:hideMark/>
                </w:tcPr>
                <w:p w14:paraId="489AD2D0" w14:textId="77777777" w:rsidR="00EB52AE" w:rsidRPr="00EB52AE" w:rsidRDefault="00EB52AE" w:rsidP="00EB52AE">
                  <w:pPr>
                    <w:rPr>
                      <w:iCs w:val="0"/>
                      <w:sz w:val="20"/>
                      <w:szCs w:val="20"/>
                    </w:rPr>
                  </w:pPr>
                  <w:r w:rsidRPr="00EB52AE">
                    <w:rPr>
                      <w:iCs w:val="0"/>
                      <w:sz w:val="20"/>
                      <w:szCs w:val="20"/>
                    </w:rPr>
                    <w:t>Nepredvidena dela 10%</w:t>
                  </w:r>
                </w:p>
              </w:tc>
              <w:tc>
                <w:tcPr>
                  <w:tcW w:w="452" w:type="dxa"/>
                  <w:tcBorders>
                    <w:top w:val="nil"/>
                    <w:left w:val="nil"/>
                    <w:bottom w:val="nil"/>
                    <w:right w:val="nil"/>
                  </w:tcBorders>
                  <w:noWrap/>
                  <w:vAlign w:val="center"/>
                  <w:hideMark/>
                </w:tcPr>
                <w:p w14:paraId="76965851" w14:textId="77777777" w:rsidR="00EB52AE" w:rsidRPr="00EB52AE" w:rsidRDefault="00EB52AE" w:rsidP="00EB52AE">
                  <w:pPr>
                    <w:jc w:val="center"/>
                    <w:rPr>
                      <w:iCs w:val="0"/>
                      <w:sz w:val="20"/>
                      <w:szCs w:val="20"/>
                    </w:rPr>
                  </w:pPr>
                  <w:r w:rsidRPr="00EB52AE">
                    <w:rPr>
                      <w:iCs w:val="0"/>
                      <w:sz w:val="20"/>
                      <w:szCs w:val="20"/>
                    </w:rPr>
                    <w:t>%</w:t>
                  </w:r>
                </w:p>
              </w:tc>
              <w:tc>
                <w:tcPr>
                  <w:tcW w:w="600" w:type="dxa"/>
                  <w:tcBorders>
                    <w:top w:val="nil"/>
                    <w:left w:val="nil"/>
                    <w:bottom w:val="nil"/>
                    <w:right w:val="nil"/>
                  </w:tcBorders>
                  <w:noWrap/>
                  <w:vAlign w:val="center"/>
                  <w:hideMark/>
                </w:tcPr>
                <w:p w14:paraId="00C704B4" w14:textId="77777777" w:rsidR="00EB52AE" w:rsidRPr="00EB52AE" w:rsidRDefault="00EB52AE" w:rsidP="00EB52AE">
                  <w:pPr>
                    <w:jc w:val="right"/>
                    <w:rPr>
                      <w:iCs w:val="0"/>
                      <w:sz w:val="20"/>
                      <w:szCs w:val="20"/>
                    </w:rPr>
                  </w:pPr>
                  <w:r w:rsidRPr="00EB52AE">
                    <w:rPr>
                      <w:iCs w:val="0"/>
                      <w:sz w:val="20"/>
                      <w:szCs w:val="20"/>
                    </w:rPr>
                    <w:t>10</w:t>
                  </w:r>
                </w:p>
              </w:tc>
            </w:tr>
            <w:tr w:rsidR="006237C9" w:rsidRPr="00704994" w14:paraId="264B6B86" w14:textId="77777777" w:rsidTr="00EB52AE">
              <w:trPr>
                <w:gridAfter w:val="3"/>
                <w:wAfter w:w="6128" w:type="dxa"/>
                <w:trHeight w:val="300"/>
              </w:trPr>
              <w:tc>
                <w:tcPr>
                  <w:tcW w:w="452" w:type="dxa"/>
                  <w:tcBorders>
                    <w:top w:val="nil"/>
                    <w:left w:val="nil"/>
                    <w:bottom w:val="nil"/>
                    <w:right w:val="nil"/>
                  </w:tcBorders>
                  <w:noWrap/>
                  <w:vAlign w:val="center"/>
                </w:tcPr>
                <w:p w14:paraId="3F6842AA" w14:textId="44DF12F0" w:rsidR="006237C9" w:rsidRPr="00704994" w:rsidRDefault="006237C9" w:rsidP="00456516">
                  <w:pPr>
                    <w:rPr>
                      <w:iCs w:val="0"/>
                      <w:sz w:val="20"/>
                      <w:szCs w:val="20"/>
                    </w:rPr>
                  </w:pPr>
                </w:p>
              </w:tc>
              <w:tc>
                <w:tcPr>
                  <w:tcW w:w="600" w:type="dxa"/>
                  <w:tcBorders>
                    <w:top w:val="nil"/>
                    <w:left w:val="nil"/>
                    <w:bottom w:val="nil"/>
                    <w:right w:val="nil"/>
                  </w:tcBorders>
                  <w:noWrap/>
                  <w:vAlign w:val="center"/>
                </w:tcPr>
                <w:p w14:paraId="1DD2426F" w14:textId="77777777" w:rsidR="006237C9" w:rsidRPr="00704994" w:rsidRDefault="006237C9" w:rsidP="00704994">
                  <w:pPr>
                    <w:jc w:val="right"/>
                    <w:rPr>
                      <w:iCs w:val="0"/>
                      <w:sz w:val="20"/>
                      <w:szCs w:val="20"/>
                    </w:rPr>
                  </w:pPr>
                </w:p>
              </w:tc>
            </w:tr>
          </w:tbl>
          <w:p w14:paraId="5194C1E9" w14:textId="0029F432" w:rsidR="00704994" w:rsidRPr="00E70CD8" w:rsidRDefault="00C91C7F" w:rsidP="005771EC">
            <w:pPr>
              <w:autoSpaceDE w:val="0"/>
              <w:autoSpaceDN w:val="0"/>
              <w:adjustRightInd w:val="0"/>
              <w:jc w:val="both"/>
              <w:rPr>
                <w:rFonts w:asciiTheme="minorHAnsi" w:eastAsiaTheme="minorHAnsi" w:hAnsiTheme="minorHAnsi" w:cstheme="minorHAnsi"/>
                <w:b/>
                <w:bCs/>
                <w:iCs w:val="0"/>
                <w:lang w:eastAsia="en-US"/>
              </w:rPr>
            </w:pPr>
            <w:r>
              <w:rPr>
                <w:rFonts w:asciiTheme="minorHAnsi" w:eastAsiaTheme="minorHAnsi" w:hAnsiTheme="minorHAnsi" w:cstheme="minorHAnsi"/>
                <w:b/>
                <w:bCs/>
                <w:iCs w:val="0"/>
                <w:lang w:eastAsia="en-US"/>
              </w:rPr>
              <w:t xml:space="preserve">To </w:t>
            </w:r>
            <w:r w:rsidR="006237C9">
              <w:rPr>
                <w:rFonts w:asciiTheme="minorHAnsi" w:eastAsiaTheme="minorHAnsi" w:hAnsiTheme="minorHAnsi" w:cstheme="minorHAnsi"/>
                <w:b/>
                <w:bCs/>
                <w:iCs w:val="0"/>
                <w:lang w:eastAsia="en-US"/>
              </w:rPr>
              <w:t>so</w:t>
            </w:r>
            <w:r>
              <w:rPr>
                <w:rFonts w:asciiTheme="minorHAnsi" w:eastAsiaTheme="minorHAnsi" w:hAnsiTheme="minorHAnsi" w:cstheme="minorHAnsi"/>
                <w:b/>
                <w:bCs/>
                <w:iCs w:val="0"/>
                <w:lang w:eastAsia="en-US"/>
              </w:rPr>
              <w:t xml:space="preserve"> ocenjen</w:t>
            </w:r>
            <w:r w:rsidR="006237C9">
              <w:rPr>
                <w:rFonts w:asciiTheme="minorHAnsi" w:eastAsiaTheme="minorHAnsi" w:hAnsiTheme="minorHAnsi" w:cstheme="minorHAnsi"/>
                <w:b/>
                <w:bCs/>
                <w:iCs w:val="0"/>
                <w:lang w:eastAsia="en-US"/>
              </w:rPr>
              <w:t>e</w:t>
            </w:r>
            <w:r>
              <w:rPr>
                <w:rFonts w:asciiTheme="minorHAnsi" w:eastAsiaTheme="minorHAnsi" w:hAnsiTheme="minorHAnsi" w:cstheme="minorHAnsi"/>
                <w:b/>
                <w:bCs/>
                <w:iCs w:val="0"/>
                <w:lang w:eastAsia="en-US"/>
              </w:rPr>
              <w:t xml:space="preserve"> količin</w:t>
            </w:r>
            <w:r w:rsidR="006237C9">
              <w:rPr>
                <w:rFonts w:asciiTheme="minorHAnsi" w:eastAsiaTheme="minorHAnsi" w:hAnsiTheme="minorHAnsi" w:cstheme="minorHAnsi"/>
                <w:b/>
                <w:bCs/>
                <w:iCs w:val="0"/>
                <w:lang w:eastAsia="en-US"/>
              </w:rPr>
              <w:t>e</w:t>
            </w:r>
            <w:r>
              <w:rPr>
                <w:rFonts w:asciiTheme="minorHAnsi" w:eastAsiaTheme="minorHAnsi" w:hAnsiTheme="minorHAnsi" w:cstheme="minorHAnsi"/>
                <w:b/>
                <w:bCs/>
                <w:iCs w:val="0"/>
                <w:lang w:eastAsia="en-US"/>
              </w:rPr>
              <w:t>, obračun bo po zaključku del po dejanskih količinah</w:t>
            </w:r>
            <w:r w:rsidR="00456516">
              <w:rPr>
                <w:rFonts w:asciiTheme="minorHAnsi" w:eastAsiaTheme="minorHAnsi" w:hAnsiTheme="minorHAnsi" w:cstheme="minorHAnsi"/>
                <w:b/>
                <w:bCs/>
                <w:iCs w:val="0"/>
                <w:lang w:eastAsia="en-US"/>
              </w:rPr>
              <w:t>,</w:t>
            </w:r>
            <w:r>
              <w:rPr>
                <w:rFonts w:asciiTheme="minorHAnsi" w:eastAsiaTheme="minorHAnsi" w:hAnsiTheme="minorHAnsi" w:cstheme="minorHAnsi"/>
                <w:b/>
                <w:bCs/>
                <w:iCs w:val="0"/>
                <w:lang w:eastAsia="en-US"/>
              </w:rPr>
              <w:t xml:space="preserve"> vendar v popisu ponujenih cenah</w:t>
            </w:r>
            <w:r w:rsidR="00456516">
              <w:rPr>
                <w:rFonts w:asciiTheme="minorHAnsi" w:eastAsiaTheme="minorHAnsi" w:hAnsiTheme="minorHAnsi" w:cstheme="minorHAnsi"/>
                <w:b/>
                <w:bCs/>
                <w:iCs w:val="0"/>
                <w:lang w:eastAsia="en-US"/>
              </w:rPr>
              <w:t xml:space="preserve"> na enoto mere.</w:t>
            </w:r>
          </w:p>
          <w:p w14:paraId="212B7820" w14:textId="41B7BC94" w:rsidR="004B4ACF" w:rsidRPr="006D0380" w:rsidRDefault="004B4ACF" w:rsidP="004B4ACF">
            <w:pPr>
              <w:ind w:left="420"/>
              <w:rPr>
                <w:rFonts w:ascii="Calibri" w:hAnsi="Calibri" w:cs="Calibri"/>
                <w:iCs w:val="0"/>
              </w:rPr>
            </w:pPr>
          </w:p>
        </w:tc>
      </w:tr>
      <w:tr w:rsidR="00396891" w:rsidRPr="00707A83" w14:paraId="0F365DAE" w14:textId="77777777" w:rsidTr="00C14309">
        <w:trPr>
          <w:trHeight w:val="260"/>
        </w:trPr>
        <w:tc>
          <w:tcPr>
            <w:tcW w:w="9781" w:type="dxa"/>
            <w:tcBorders>
              <w:top w:val="nil"/>
              <w:left w:val="nil"/>
              <w:bottom w:val="nil"/>
              <w:right w:val="nil"/>
            </w:tcBorders>
          </w:tcPr>
          <w:p w14:paraId="5E1CBAC7" w14:textId="45FDB1C3" w:rsidR="000143C7" w:rsidRPr="00707A83" w:rsidRDefault="000143C7" w:rsidP="00DF29E7">
            <w:pPr>
              <w:rPr>
                <w:iCs w:val="0"/>
                <w:color w:val="000000"/>
              </w:rPr>
            </w:pPr>
          </w:p>
        </w:tc>
      </w:tr>
    </w:tbl>
    <w:p w14:paraId="59A94573" w14:textId="14203E79" w:rsidR="00732300" w:rsidRDefault="002D1D7A" w:rsidP="00640715">
      <w:pPr>
        <w:autoSpaceDE w:val="0"/>
        <w:autoSpaceDN w:val="0"/>
        <w:adjustRightInd w:val="0"/>
        <w:jc w:val="both"/>
        <w:rPr>
          <w:rFonts w:asciiTheme="minorHAnsi" w:eastAsiaTheme="minorHAnsi" w:hAnsiTheme="minorHAnsi" w:cstheme="minorHAnsi"/>
          <w:iCs w:val="0"/>
          <w:color w:val="000000"/>
          <w:sz w:val="24"/>
          <w:szCs w:val="24"/>
          <w:u w:val="single"/>
          <w:lang w:eastAsia="en-US"/>
        </w:rPr>
      </w:pPr>
      <w:r w:rsidRPr="00266F0B">
        <w:rPr>
          <w:rFonts w:asciiTheme="minorHAnsi" w:eastAsiaTheme="minorHAnsi" w:hAnsiTheme="minorHAnsi" w:cstheme="minorHAnsi"/>
          <w:iCs w:val="0"/>
          <w:color w:val="000000"/>
          <w:sz w:val="24"/>
          <w:szCs w:val="24"/>
          <w:u w:val="single"/>
          <w:lang w:eastAsia="en-US"/>
        </w:rPr>
        <w:t>Dodatne zahteve:</w:t>
      </w:r>
      <w:r w:rsidR="00732300">
        <w:rPr>
          <w:rFonts w:asciiTheme="minorHAnsi" w:eastAsiaTheme="minorHAnsi" w:hAnsiTheme="minorHAnsi" w:cstheme="minorHAnsi"/>
          <w:iCs w:val="0"/>
          <w:color w:val="000000"/>
          <w:sz w:val="24"/>
          <w:szCs w:val="24"/>
          <w:u w:val="single"/>
          <w:lang w:eastAsia="en-US"/>
        </w:rPr>
        <w:t xml:space="preserve"> </w:t>
      </w:r>
    </w:p>
    <w:p w14:paraId="208C27EF" w14:textId="60642BC2" w:rsidR="00732300" w:rsidRDefault="002D1D7A" w:rsidP="00640715">
      <w:pPr>
        <w:autoSpaceDE w:val="0"/>
        <w:autoSpaceDN w:val="0"/>
        <w:adjustRightInd w:val="0"/>
        <w:jc w:val="both"/>
        <w:rPr>
          <w:rFonts w:asciiTheme="minorHAnsi" w:eastAsiaTheme="minorHAnsi" w:hAnsiTheme="minorHAnsi" w:cstheme="minorHAnsi"/>
          <w:b/>
          <w:bCs/>
          <w:i/>
          <w:color w:val="000000"/>
          <w:sz w:val="24"/>
          <w:szCs w:val="24"/>
          <w:lang w:eastAsia="en-US"/>
        </w:rPr>
      </w:pPr>
      <w:r w:rsidRPr="00732300">
        <w:rPr>
          <w:rFonts w:asciiTheme="minorHAnsi" w:eastAsiaTheme="minorHAnsi" w:hAnsiTheme="minorHAnsi" w:cstheme="minorHAnsi"/>
          <w:b/>
          <w:bCs/>
          <w:i/>
          <w:color w:val="000000"/>
          <w:sz w:val="24"/>
          <w:szCs w:val="24"/>
          <w:lang w:eastAsia="en-US"/>
        </w:rPr>
        <w:t xml:space="preserve">Rok </w:t>
      </w:r>
      <w:r w:rsidR="003B2CA2">
        <w:rPr>
          <w:rFonts w:asciiTheme="minorHAnsi" w:eastAsiaTheme="minorHAnsi" w:hAnsiTheme="minorHAnsi" w:cstheme="minorHAnsi"/>
          <w:b/>
          <w:bCs/>
          <w:i/>
          <w:color w:val="000000"/>
          <w:sz w:val="24"/>
          <w:szCs w:val="24"/>
          <w:lang w:eastAsia="en-US"/>
        </w:rPr>
        <w:t>dobave</w:t>
      </w:r>
      <w:r w:rsidR="00C3053F">
        <w:rPr>
          <w:rFonts w:asciiTheme="minorHAnsi" w:eastAsiaTheme="minorHAnsi" w:hAnsiTheme="minorHAnsi" w:cstheme="minorHAnsi"/>
          <w:b/>
          <w:bCs/>
          <w:i/>
          <w:color w:val="000000"/>
          <w:sz w:val="24"/>
          <w:szCs w:val="24"/>
          <w:lang w:eastAsia="en-US"/>
        </w:rPr>
        <w:t xml:space="preserve"> in izvedbe del</w:t>
      </w:r>
      <w:r w:rsidR="004D17DA" w:rsidRPr="00732300">
        <w:rPr>
          <w:rFonts w:asciiTheme="minorHAnsi" w:eastAsiaTheme="minorHAnsi" w:hAnsiTheme="minorHAnsi" w:cstheme="minorHAnsi"/>
          <w:b/>
          <w:bCs/>
          <w:i/>
          <w:color w:val="000000"/>
          <w:sz w:val="24"/>
          <w:szCs w:val="24"/>
          <w:lang w:eastAsia="en-US"/>
        </w:rPr>
        <w:t xml:space="preserve">: </w:t>
      </w:r>
      <w:r w:rsidR="000B46A5" w:rsidRPr="00732300">
        <w:rPr>
          <w:rFonts w:asciiTheme="minorHAnsi" w:eastAsiaTheme="minorHAnsi" w:hAnsiTheme="minorHAnsi" w:cstheme="minorHAnsi"/>
          <w:b/>
          <w:bCs/>
          <w:i/>
          <w:color w:val="000000"/>
          <w:sz w:val="24"/>
          <w:szCs w:val="24"/>
          <w:lang w:eastAsia="en-US"/>
        </w:rPr>
        <w:t xml:space="preserve">do </w:t>
      </w:r>
      <w:r w:rsidR="00ED6AEA">
        <w:rPr>
          <w:rFonts w:asciiTheme="minorHAnsi" w:eastAsiaTheme="minorHAnsi" w:hAnsiTheme="minorHAnsi" w:cstheme="minorHAnsi"/>
          <w:b/>
          <w:bCs/>
          <w:i/>
          <w:color w:val="000000"/>
          <w:sz w:val="24"/>
          <w:szCs w:val="24"/>
          <w:lang w:eastAsia="en-US"/>
        </w:rPr>
        <w:t>30 dni po oddanem naročilu in izstavljeni naročilnici.</w:t>
      </w:r>
      <w:r w:rsidR="00456516">
        <w:rPr>
          <w:rFonts w:asciiTheme="minorHAnsi" w:eastAsiaTheme="minorHAnsi" w:hAnsiTheme="minorHAnsi" w:cstheme="minorHAnsi"/>
          <w:b/>
          <w:bCs/>
          <w:i/>
          <w:color w:val="000000"/>
          <w:sz w:val="24"/>
          <w:szCs w:val="24"/>
          <w:lang w:eastAsia="en-US"/>
        </w:rPr>
        <w:t xml:space="preserve"> V </w:t>
      </w:r>
      <w:r w:rsidR="00C35736">
        <w:rPr>
          <w:rFonts w:asciiTheme="minorHAnsi" w:eastAsiaTheme="minorHAnsi" w:hAnsiTheme="minorHAnsi" w:cstheme="minorHAnsi"/>
          <w:b/>
          <w:bCs/>
          <w:i/>
          <w:color w:val="000000"/>
          <w:sz w:val="24"/>
          <w:szCs w:val="24"/>
          <w:lang w:eastAsia="en-US"/>
        </w:rPr>
        <w:t xml:space="preserve">izjemnih primerih (vremenske nevšečnosti) se v dogovoru z naročnikom </w:t>
      </w:r>
      <w:r w:rsidR="008323B1">
        <w:rPr>
          <w:rFonts w:asciiTheme="minorHAnsi" w:eastAsiaTheme="minorHAnsi" w:hAnsiTheme="minorHAnsi" w:cstheme="minorHAnsi"/>
          <w:b/>
          <w:bCs/>
          <w:i/>
          <w:color w:val="000000"/>
          <w:sz w:val="24"/>
          <w:szCs w:val="24"/>
          <w:lang w:eastAsia="en-US"/>
        </w:rPr>
        <w:t>izvedba del lahko podaljša.</w:t>
      </w:r>
    </w:p>
    <w:p w14:paraId="1F8AFD0A" w14:textId="77777777" w:rsidR="00DD478B" w:rsidRPr="00266F0B" w:rsidRDefault="00DD478B" w:rsidP="00640715">
      <w:pPr>
        <w:autoSpaceDE w:val="0"/>
        <w:autoSpaceDN w:val="0"/>
        <w:adjustRightInd w:val="0"/>
        <w:jc w:val="both"/>
        <w:rPr>
          <w:rFonts w:asciiTheme="minorHAnsi" w:eastAsiaTheme="minorHAnsi" w:hAnsiTheme="minorHAnsi" w:cstheme="minorHAnsi"/>
          <w:iCs w:val="0"/>
          <w:color w:val="000000"/>
          <w:sz w:val="24"/>
          <w:szCs w:val="24"/>
          <w:lang w:eastAsia="en-US"/>
        </w:rPr>
      </w:pPr>
    </w:p>
    <w:p w14:paraId="77620102" w14:textId="56A22641" w:rsidR="002D1D7A" w:rsidRPr="00266F0B" w:rsidRDefault="002D1D7A" w:rsidP="00640715">
      <w:pPr>
        <w:autoSpaceDE w:val="0"/>
        <w:autoSpaceDN w:val="0"/>
        <w:adjustRightInd w:val="0"/>
        <w:jc w:val="both"/>
        <w:rPr>
          <w:rFonts w:asciiTheme="minorHAnsi" w:eastAsiaTheme="minorHAnsi" w:hAnsiTheme="minorHAnsi" w:cstheme="minorHAnsi"/>
          <w:iCs w:val="0"/>
          <w:color w:val="000000"/>
          <w:sz w:val="24"/>
          <w:szCs w:val="24"/>
          <w:u w:val="single"/>
          <w:lang w:eastAsia="en-US"/>
        </w:rPr>
      </w:pPr>
      <w:r w:rsidRPr="00266F0B">
        <w:rPr>
          <w:rFonts w:asciiTheme="minorHAnsi" w:eastAsiaTheme="minorHAnsi" w:hAnsiTheme="minorHAnsi" w:cstheme="minorHAnsi"/>
          <w:iCs w:val="0"/>
          <w:color w:val="000000"/>
          <w:sz w:val="24"/>
          <w:szCs w:val="24"/>
          <w:u w:val="single"/>
          <w:lang w:eastAsia="en-US"/>
        </w:rPr>
        <w:t>Navodila</w:t>
      </w:r>
      <w:r w:rsidR="002F7121" w:rsidRPr="00266F0B">
        <w:rPr>
          <w:rFonts w:asciiTheme="minorHAnsi" w:eastAsiaTheme="minorHAnsi" w:hAnsiTheme="minorHAnsi" w:cstheme="minorHAnsi"/>
          <w:iCs w:val="0"/>
          <w:color w:val="000000"/>
          <w:sz w:val="24"/>
          <w:szCs w:val="24"/>
          <w:u w:val="single"/>
          <w:lang w:eastAsia="en-US"/>
        </w:rPr>
        <w:t xml:space="preserve"> ponudnikom</w:t>
      </w:r>
      <w:r w:rsidRPr="00266F0B">
        <w:rPr>
          <w:rFonts w:asciiTheme="minorHAnsi" w:eastAsiaTheme="minorHAnsi" w:hAnsiTheme="minorHAnsi" w:cstheme="minorHAnsi"/>
          <w:iCs w:val="0"/>
          <w:color w:val="000000"/>
          <w:sz w:val="24"/>
          <w:szCs w:val="24"/>
          <w:u w:val="single"/>
          <w:lang w:eastAsia="en-US"/>
        </w:rPr>
        <w:t>:</w:t>
      </w:r>
    </w:p>
    <w:p w14:paraId="3A7929C3" w14:textId="567E9309" w:rsidR="002D1D7A" w:rsidRPr="00FF7C7B" w:rsidRDefault="002D1D7A" w:rsidP="00640715">
      <w:pPr>
        <w:pStyle w:val="Odstavekseznama"/>
        <w:numPr>
          <w:ilvl w:val="0"/>
          <w:numId w:val="18"/>
        </w:numPr>
        <w:autoSpaceDE w:val="0"/>
        <w:autoSpaceDN w:val="0"/>
        <w:adjustRightInd w:val="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Z oddajo ponudbe ponudnik izjavlja, da ima vsa predpisana dovoljenja za opravljanje</w:t>
      </w:r>
      <w:r w:rsidR="00FF7C7B">
        <w:rPr>
          <w:rFonts w:asciiTheme="minorHAnsi" w:eastAsiaTheme="minorHAnsi" w:hAnsiTheme="minorHAnsi" w:cstheme="minorHAnsi"/>
          <w:color w:val="000000"/>
          <w:sz w:val="24"/>
          <w:lang w:eastAsia="en-US"/>
        </w:rPr>
        <w:t xml:space="preserve"> </w:t>
      </w:r>
      <w:r w:rsidR="00B178F2" w:rsidRPr="00FF7C7B">
        <w:rPr>
          <w:rFonts w:asciiTheme="minorHAnsi" w:eastAsiaTheme="minorHAnsi" w:hAnsiTheme="minorHAnsi" w:cstheme="minorHAnsi"/>
          <w:color w:val="000000"/>
          <w:sz w:val="24"/>
          <w:lang w:eastAsia="en-US"/>
        </w:rPr>
        <w:t>s</w:t>
      </w:r>
      <w:r w:rsidRPr="00FF7C7B">
        <w:rPr>
          <w:rFonts w:asciiTheme="minorHAnsi" w:eastAsiaTheme="minorHAnsi" w:hAnsiTheme="minorHAnsi" w:cstheme="minorHAnsi"/>
          <w:color w:val="000000"/>
          <w:sz w:val="24"/>
          <w:lang w:eastAsia="en-US"/>
        </w:rPr>
        <w:t>toritve</w:t>
      </w:r>
      <w:r w:rsidR="002F7121" w:rsidRPr="00FF7C7B">
        <w:rPr>
          <w:rFonts w:asciiTheme="minorHAnsi" w:eastAsiaTheme="minorHAnsi" w:hAnsiTheme="minorHAnsi" w:cstheme="minorHAnsi"/>
          <w:color w:val="000000"/>
          <w:sz w:val="24"/>
          <w:lang w:eastAsia="en-US"/>
        </w:rPr>
        <w:t xml:space="preserve"> oz. prodaje</w:t>
      </w:r>
      <w:r w:rsidR="00A70124" w:rsidRPr="00FF7C7B">
        <w:rPr>
          <w:rFonts w:asciiTheme="minorHAnsi" w:eastAsiaTheme="minorHAnsi" w:hAnsiTheme="minorHAnsi" w:cstheme="minorHAnsi"/>
          <w:color w:val="000000"/>
          <w:sz w:val="24"/>
          <w:lang w:eastAsia="en-US"/>
        </w:rPr>
        <w:t>/posredovanja</w:t>
      </w:r>
      <w:r w:rsidRPr="00FF7C7B">
        <w:rPr>
          <w:rFonts w:asciiTheme="minorHAnsi" w:eastAsiaTheme="minorHAnsi" w:hAnsiTheme="minorHAnsi" w:cstheme="minorHAnsi"/>
          <w:color w:val="000000"/>
          <w:sz w:val="24"/>
          <w:lang w:eastAsia="en-US"/>
        </w:rPr>
        <w:t xml:space="preserve"> predmeta naročila.</w:t>
      </w:r>
    </w:p>
    <w:p w14:paraId="2B5C4191" w14:textId="2EE96395" w:rsidR="002D1D7A" w:rsidRPr="00FF7C7B" w:rsidRDefault="002D1D7A" w:rsidP="00640715">
      <w:pPr>
        <w:pStyle w:val="Odstavekseznama"/>
        <w:numPr>
          <w:ilvl w:val="0"/>
          <w:numId w:val="18"/>
        </w:numPr>
        <w:autoSpaceDE w:val="0"/>
        <w:autoSpaceDN w:val="0"/>
        <w:adjustRightInd w:val="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Z oddajo ponudbe, ponudnik sprejema vse zakonske in podzakonske akte ter</w:t>
      </w:r>
      <w:r w:rsidR="00FF7C7B">
        <w:rPr>
          <w:rFonts w:asciiTheme="minorHAnsi" w:eastAsiaTheme="minorHAnsi" w:hAnsiTheme="minorHAnsi" w:cstheme="minorHAnsi"/>
          <w:color w:val="000000"/>
          <w:sz w:val="24"/>
          <w:lang w:eastAsia="en-US"/>
        </w:rPr>
        <w:t xml:space="preserve"> </w:t>
      </w:r>
      <w:r w:rsidRPr="00FF7C7B">
        <w:rPr>
          <w:rFonts w:asciiTheme="minorHAnsi" w:eastAsiaTheme="minorHAnsi" w:hAnsiTheme="minorHAnsi" w:cstheme="minorHAnsi"/>
          <w:color w:val="000000"/>
          <w:sz w:val="24"/>
          <w:lang w:eastAsia="en-US"/>
        </w:rPr>
        <w:t>obveznosti po Zakonu o javnem naročanju</w:t>
      </w:r>
      <w:r w:rsidR="00A70124" w:rsidRPr="00FF7C7B">
        <w:rPr>
          <w:rFonts w:asciiTheme="minorHAnsi" w:eastAsiaTheme="minorHAnsi" w:hAnsiTheme="minorHAnsi" w:cstheme="minorHAnsi"/>
          <w:color w:val="000000"/>
          <w:sz w:val="24"/>
          <w:lang w:eastAsia="en-US"/>
        </w:rPr>
        <w:t xml:space="preserve"> ZJN-3 + vsi dodatki.</w:t>
      </w:r>
    </w:p>
    <w:p w14:paraId="108A1C89" w14:textId="77777777" w:rsidR="00B96392" w:rsidRDefault="002D1D7A" w:rsidP="00B96392">
      <w:pPr>
        <w:pStyle w:val="Odstavekseznama"/>
        <w:numPr>
          <w:ilvl w:val="0"/>
          <w:numId w:val="18"/>
        </w:numPr>
        <w:autoSpaceDE w:val="0"/>
        <w:autoSpaceDN w:val="0"/>
        <w:adjustRightInd w:val="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Kontakt za dodatne informacije:</w:t>
      </w:r>
      <w:r w:rsidR="009F22F3" w:rsidRPr="00266F0B">
        <w:rPr>
          <w:rFonts w:asciiTheme="minorHAnsi" w:eastAsiaTheme="minorHAnsi" w:hAnsiTheme="minorHAnsi" w:cstheme="minorHAnsi"/>
          <w:color w:val="000000"/>
          <w:sz w:val="24"/>
          <w:lang w:eastAsia="en-US"/>
        </w:rPr>
        <w:t xml:space="preserve"> Milena Bartelj, 030 451 633</w:t>
      </w:r>
    </w:p>
    <w:p w14:paraId="0CD2FC22" w14:textId="6602F15F" w:rsidR="003E2FA5" w:rsidRDefault="003E2FA5" w:rsidP="00B96392">
      <w:pPr>
        <w:pStyle w:val="Odstavekseznama"/>
        <w:numPr>
          <w:ilvl w:val="0"/>
          <w:numId w:val="18"/>
        </w:numPr>
        <w:autoSpaceDE w:val="0"/>
        <w:autoSpaceDN w:val="0"/>
        <w:adjustRightInd w:val="0"/>
        <w:jc w:val="both"/>
        <w:rPr>
          <w:rFonts w:asciiTheme="minorHAnsi" w:eastAsiaTheme="minorHAnsi" w:hAnsiTheme="minorHAnsi" w:cstheme="minorHAnsi"/>
          <w:color w:val="000000"/>
          <w:sz w:val="24"/>
          <w:lang w:eastAsia="en-US"/>
        </w:rPr>
      </w:pPr>
      <w:r>
        <w:rPr>
          <w:rFonts w:asciiTheme="minorHAnsi" w:eastAsiaTheme="minorHAnsi" w:hAnsiTheme="minorHAnsi" w:cstheme="minorHAnsi"/>
          <w:color w:val="000000"/>
          <w:sz w:val="24"/>
          <w:lang w:eastAsia="en-US"/>
        </w:rPr>
        <w:t xml:space="preserve">Morebiten ogled </w:t>
      </w:r>
      <w:proofErr w:type="spellStart"/>
      <w:r>
        <w:rPr>
          <w:rFonts w:asciiTheme="minorHAnsi" w:eastAsiaTheme="minorHAnsi" w:hAnsiTheme="minorHAnsi" w:cstheme="minorHAnsi"/>
          <w:color w:val="000000"/>
          <w:sz w:val="24"/>
          <w:lang w:eastAsia="en-US"/>
        </w:rPr>
        <w:t>zaželjen</w:t>
      </w:r>
      <w:proofErr w:type="spellEnd"/>
      <w:r w:rsidR="00EB52AE">
        <w:rPr>
          <w:rFonts w:asciiTheme="minorHAnsi" w:eastAsiaTheme="minorHAnsi" w:hAnsiTheme="minorHAnsi" w:cstheme="minorHAnsi"/>
          <w:color w:val="000000"/>
          <w:sz w:val="24"/>
          <w:lang w:eastAsia="en-US"/>
        </w:rPr>
        <w:t>;  Erjavčeva cesta</w:t>
      </w:r>
      <w:r>
        <w:rPr>
          <w:rFonts w:asciiTheme="minorHAnsi" w:eastAsiaTheme="minorHAnsi" w:hAnsiTheme="minorHAnsi" w:cstheme="minorHAnsi"/>
          <w:color w:val="000000"/>
          <w:sz w:val="24"/>
          <w:lang w:eastAsia="en-US"/>
        </w:rPr>
        <w:t xml:space="preserve">– kontakt </w:t>
      </w:r>
      <w:r w:rsidR="00F85681">
        <w:rPr>
          <w:rFonts w:asciiTheme="minorHAnsi" w:eastAsiaTheme="minorHAnsi" w:hAnsiTheme="minorHAnsi" w:cstheme="minorHAnsi"/>
          <w:color w:val="000000"/>
          <w:sz w:val="24"/>
          <w:lang w:eastAsia="en-US"/>
        </w:rPr>
        <w:t xml:space="preserve">Tilen Mihelič Kurent </w:t>
      </w:r>
      <w:r>
        <w:rPr>
          <w:rFonts w:asciiTheme="minorHAnsi" w:eastAsiaTheme="minorHAnsi" w:hAnsiTheme="minorHAnsi" w:cstheme="minorHAnsi"/>
          <w:color w:val="000000"/>
          <w:sz w:val="24"/>
          <w:lang w:eastAsia="en-US"/>
        </w:rPr>
        <w:t xml:space="preserve"> </w:t>
      </w:r>
      <w:r w:rsidR="008325AE">
        <w:rPr>
          <w:rFonts w:asciiTheme="minorHAnsi" w:eastAsiaTheme="minorHAnsi" w:hAnsiTheme="minorHAnsi" w:cstheme="minorHAnsi"/>
          <w:color w:val="000000"/>
          <w:sz w:val="24"/>
          <w:lang w:eastAsia="en-US"/>
        </w:rPr>
        <w:t>030 451 6</w:t>
      </w:r>
      <w:r w:rsidR="00C74363">
        <w:rPr>
          <w:rFonts w:asciiTheme="minorHAnsi" w:eastAsiaTheme="minorHAnsi" w:hAnsiTheme="minorHAnsi" w:cstheme="minorHAnsi"/>
          <w:color w:val="000000"/>
          <w:sz w:val="24"/>
          <w:lang w:eastAsia="en-US"/>
        </w:rPr>
        <w:t>26</w:t>
      </w:r>
    </w:p>
    <w:p w14:paraId="7B135E1B" w14:textId="51C7108A" w:rsidR="00EB52AE" w:rsidRPr="00EB52AE" w:rsidRDefault="00EB52AE" w:rsidP="00EB52AE">
      <w:pPr>
        <w:pStyle w:val="Odstavekseznama"/>
        <w:numPr>
          <w:ilvl w:val="0"/>
          <w:numId w:val="18"/>
        </w:numPr>
        <w:autoSpaceDE w:val="0"/>
        <w:autoSpaceDN w:val="0"/>
        <w:adjustRightInd w:val="0"/>
        <w:jc w:val="both"/>
        <w:rPr>
          <w:rFonts w:asciiTheme="minorHAnsi" w:eastAsiaTheme="minorHAnsi" w:hAnsiTheme="minorHAnsi" w:cstheme="minorHAnsi"/>
          <w:color w:val="000000"/>
          <w:sz w:val="24"/>
          <w:lang w:eastAsia="en-US"/>
        </w:rPr>
      </w:pPr>
      <w:r>
        <w:rPr>
          <w:rFonts w:asciiTheme="minorHAnsi" w:eastAsiaTheme="minorHAnsi" w:hAnsiTheme="minorHAnsi" w:cstheme="minorHAnsi"/>
          <w:color w:val="000000"/>
          <w:sz w:val="24"/>
          <w:lang w:eastAsia="en-US"/>
        </w:rPr>
        <w:t xml:space="preserve">Morebiten ogled </w:t>
      </w:r>
      <w:proofErr w:type="spellStart"/>
      <w:r>
        <w:rPr>
          <w:rFonts w:asciiTheme="minorHAnsi" w:eastAsiaTheme="minorHAnsi" w:hAnsiTheme="minorHAnsi" w:cstheme="minorHAnsi"/>
          <w:color w:val="000000"/>
          <w:sz w:val="24"/>
          <w:lang w:eastAsia="en-US"/>
        </w:rPr>
        <w:t>zaželjen</w:t>
      </w:r>
      <w:proofErr w:type="spellEnd"/>
      <w:r>
        <w:rPr>
          <w:rFonts w:asciiTheme="minorHAnsi" w:eastAsiaTheme="minorHAnsi" w:hAnsiTheme="minorHAnsi" w:cstheme="minorHAnsi"/>
          <w:color w:val="000000"/>
          <w:sz w:val="24"/>
          <w:lang w:eastAsia="en-US"/>
        </w:rPr>
        <w:t xml:space="preserve">;  </w:t>
      </w:r>
      <w:r>
        <w:rPr>
          <w:rFonts w:asciiTheme="minorHAnsi" w:eastAsiaTheme="minorHAnsi" w:hAnsiTheme="minorHAnsi" w:cstheme="minorHAnsi"/>
          <w:color w:val="000000"/>
          <w:sz w:val="24"/>
          <w:lang w:eastAsia="en-US"/>
        </w:rPr>
        <w:t>Dolenjska</w:t>
      </w:r>
      <w:r>
        <w:rPr>
          <w:rFonts w:asciiTheme="minorHAnsi" w:eastAsiaTheme="minorHAnsi" w:hAnsiTheme="minorHAnsi" w:cstheme="minorHAnsi"/>
          <w:color w:val="000000"/>
          <w:sz w:val="24"/>
          <w:lang w:eastAsia="en-US"/>
        </w:rPr>
        <w:t xml:space="preserve"> cesta– kontakt </w:t>
      </w:r>
      <w:r>
        <w:rPr>
          <w:rFonts w:asciiTheme="minorHAnsi" w:eastAsiaTheme="minorHAnsi" w:hAnsiTheme="minorHAnsi" w:cstheme="minorHAnsi"/>
          <w:color w:val="000000"/>
          <w:sz w:val="24"/>
          <w:lang w:eastAsia="en-US"/>
        </w:rPr>
        <w:t>Branko Anđel</w:t>
      </w:r>
      <w:r>
        <w:rPr>
          <w:rFonts w:asciiTheme="minorHAnsi" w:eastAsiaTheme="minorHAnsi" w:hAnsiTheme="minorHAnsi" w:cstheme="minorHAnsi"/>
          <w:color w:val="000000"/>
          <w:sz w:val="24"/>
          <w:lang w:eastAsia="en-US"/>
        </w:rPr>
        <w:t xml:space="preserve">  030 451 6</w:t>
      </w:r>
      <w:r>
        <w:rPr>
          <w:rFonts w:asciiTheme="minorHAnsi" w:eastAsiaTheme="minorHAnsi" w:hAnsiTheme="minorHAnsi" w:cstheme="minorHAnsi"/>
          <w:color w:val="000000"/>
          <w:sz w:val="24"/>
          <w:lang w:eastAsia="en-US"/>
        </w:rPr>
        <w:t>34</w:t>
      </w:r>
    </w:p>
    <w:p w14:paraId="4F40F9E4" w14:textId="77777777" w:rsidR="00E7139A" w:rsidRDefault="00E7139A" w:rsidP="00E7139A">
      <w:pPr>
        <w:pStyle w:val="Odstavekseznama"/>
        <w:autoSpaceDE w:val="0"/>
        <w:autoSpaceDN w:val="0"/>
        <w:adjustRightInd w:val="0"/>
        <w:jc w:val="both"/>
        <w:rPr>
          <w:rFonts w:asciiTheme="minorHAnsi" w:eastAsiaTheme="minorHAnsi" w:hAnsiTheme="minorHAnsi" w:cstheme="minorHAnsi"/>
          <w:color w:val="000000"/>
          <w:sz w:val="24"/>
          <w:lang w:eastAsia="en-US"/>
        </w:rPr>
      </w:pPr>
    </w:p>
    <w:p w14:paraId="5C0D95F4" w14:textId="77777777" w:rsidR="002D1D7A" w:rsidRPr="00266F0B" w:rsidRDefault="002D1D7A" w:rsidP="00640715">
      <w:pPr>
        <w:autoSpaceDE w:val="0"/>
        <w:autoSpaceDN w:val="0"/>
        <w:adjustRightInd w:val="0"/>
        <w:jc w:val="both"/>
        <w:rPr>
          <w:rFonts w:asciiTheme="minorHAnsi" w:eastAsiaTheme="minorHAnsi" w:hAnsiTheme="minorHAnsi" w:cstheme="minorHAnsi"/>
          <w:iCs w:val="0"/>
          <w:color w:val="000000"/>
          <w:sz w:val="24"/>
          <w:szCs w:val="24"/>
          <w:u w:val="single"/>
          <w:lang w:eastAsia="en-US"/>
        </w:rPr>
      </w:pPr>
      <w:r w:rsidRPr="00266F0B">
        <w:rPr>
          <w:rFonts w:asciiTheme="minorHAnsi" w:eastAsiaTheme="minorHAnsi" w:hAnsiTheme="minorHAnsi" w:cstheme="minorHAnsi"/>
          <w:iCs w:val="0"/>
          <w:color w:val="000000"/>
          <w:sz w:val="24"/>
          <w:szCs w:val="24"/>
          <w:u w:val="single"/>
          <w:lang w:eastAsia="en-US"/>
        </w:rPr>
        <w:t>Način posredovanja ponudb:</w:t>
      </w:r>
    </w:p>
    <w:p w14:paraId="103EA34F" w14:textId="5900E5C0" w:rsidR="002D1D7A" w:rsidRPr="00266F0B" w:rsidRDefault="002D1D7A" w:rsidP="00640715">
      <w:pPr>
        <w:autoSpaceDE w:val="0"/>
        <w:autoSpaceDN w:val="0"/>
        <w:adjustRightInd w:val="0"/>
        <w:jc w:val="both"/>
        <w:rPr>
          <w:rFonts w:asciiTheme="minorHAnsi" w:eastAsiaTheme="minorHAnsi" w:hAnsiTheme="minorHAnsi" w:cstheme="minorHAnsi"/>
          <w:iCs w:val="0"/>
          <w:color w:val="000000"/>
          <w:sz w:val="24"/>
          <w:szCs w:val="24"/>
          <w:lang w:eastAsia="en-US"/>
        </w:rPr>
      </w:pPr>
      <w:r w:rsidRPr="00266F0B">
        <w:rPr>
          <w:rFonts w:asciiTheme="minorHAnsi" w:eastAsiaTheme="minorHAnsi" w:hAnsiTheme="minorHAnsi" w:cstheme="minorHAnsi"/>
          <w:iCs w:val="0"/>
          <w:color w:val="000000"/>
          <w:sz w:val="24"/>
          <w:szCs w:val="24"/>
          <w:lang w:eastAsia="en-US"/>
        </w:rPr>
        <w:t xml:space="preserve">na e-naslov: </w:t>
      </w:r>
      <w:r w:rsidR="00F64EDD" w:rsidRPr="00266F0B">
        <w:rPr>
          <w:rFonts w:asciiTheme="minorHAnsi" w:eastAsiaTheme="minorHAnsi" w:hAnsiTheme="minorHAnsi" w:cstheme="minorHAnsi"/>
          <w:iCs w:val="0"/>
          <w:color w:val="0000FF"/>
          <w:sz w:val="24"/>
          <w:szCs w:val="24"/>
          <w:lang w:eastAsia="en-US"/>
        </w:rPr>
        <w:t>milena.bartelj</w:t>
      </w:r>
      <w:r w:rsidRPr="00266F0B">
        <w:rPr>
          <w:rFonts w:asciiTheme="minorHAnsi" w:eastAsiaTheme="minorHAnsi" w:hAnsiTheme="minorHAnsi" w:cstheme="minorHAnsi"/>
          <w:iCs w:val="0"/>
          <w:color w:val="0000FF"/>
          <w:sz w:val="24"/>
          <w:szCs w:val="24"/>
          <w:lang w:eastAsia="en-US"/>
        </w:rPr>
        <w:t>@aluo.uni-lj.si</w:t>
      </w:r>
      <w:r w:rsidRPr="00266F0B">
        <w:rPr>
          <w:rFonts w:asciiTheme="minorHAnsi" w:eastAsiaTheme="minorHAnsi" w:hAnsiTheme="minorHAnsi" w:cstheme="minorHAnsi"/>
          <w:iCs w:val="0"/>
          <w:color w:val="000000"/>
          <w:sz w:val="24"/>
          <w:szCs w:val="24"/>
          <w:lang w:eastAsia="en-US"/>
        </w:rPr>
        <w:t xml:space="preserve">, do vključno, </w:t>
      </w:r>
      <w:r w:rsidR="000B3DF7">
        <w:rPr>
          <w:rFonts w:asciiTheme="minorHAnsi" w:eastAsiaTheme="minorHAnsi" w:hAnsiTheme="minorHAnsi" w:cstheme="minorHAnsi"/>
          <w:b/>
          <w:bCs/>
          <w:iCs w:val="0"/>
          <w:color w:val="000000"/>
          <w:sz w:val="24"/>
          <w:szCs w:val="24"/>
          <w:u w:val="single"/>
          <w:lang w:eastAsia="en-US"/>
        </w:rPr>
        <w:t>30</w:t>
      </w:r>
      <w:r w:rsidR="00D570BF">
        <w:rPr>
          <w:rFonts w:asciiTheme="minorHAnsi" w:eastAsiaTheme="minorHAnsi" w:hAnsiTheme="minorHAnsi" w:cstheme="minorHAnsi"/>
          <w:b/>
          <w:bCs/>
          <w:iCs w:val="0"/>
          <w:color w:val="000000"/>
          <w:sz w:val="24"/>
          <w:szCs w:val="24"/>
          <w:u w:val="single"/>
          <w:lang w:eastAsia="en-US"/>
        </w:rPr>
        <w:t>.</w:t>
      </w:r>
      <w:r w:rsidR="000B3DF7">
        <w:rPr>
          <w:rFonts w:asciiTheme="minorHAnsi" w:eastAsiaTheme="minorHAnsi" w:hAnsiTheme="minorHAnsi" w:cstheme="minorHAnsi"/>
          <w:b/>
          <w:bCs/>
          <w:iCs w:val="0"/>
          <w:color w:val="000000"/>
          <w:sz w:val="24"/>
          <w:szCs w:val="24"/>
          <w:u w:val="single"/>
          <w:lang w:eastAsia="en-US"/>
        </w:rPr>
        <w:t>0</w:t>
      </w:r>
      <w:r w:rsidR="00EB52AE">
        <w:rPr>
          <w:rFonts w:asciiTheme="minorHAnsi" w:eastAsiaTheme="minorHAnsi" w:hAnsiTheme="minorHAnsi" w:cstheme="minorHAnsi"/>
          <w:b/>
          <w:bCs/>
          <w:iCs w:val="0"/>
          <w:color w:val="000000"/>
          <w:sz w:val="24"/>
          <w:szCs w:val="24"/>
          <w:u w:val="single"/>
          <w:lang w:eastAsia="en-US"/>
        </w:rPr>
        <w:t>4</w:t>
      </w:r>
      <w:r w:rsidR="002A0822" w:rsidRPr="002A0822">
        <w:rPr>
          <w:rFonts w:asciiTheme="minorHAnsi" w:eastAsiaTheme="minorHAnsi" w:hAnsiTheme="minorHAnsi" w:cstheme="minorHAnsi"/>
          <w:b/>
          <w:bCs/>
          <w:iCs w:val="0"/>
          <w:color w:val="000000"/>
          <w:sz w:val="24"/>
          <w:szCs w:val="24"/>
          <w:u w:val="single"/>
          <w:lang w:eastAsia="en-US"/>
        </w:rPr>
        <w:t>.</w:t>
      </w:r>
      <w:r w:rsidRPr="002A0822">
        <w:rPr>
          <w:rFonts w:asciiTheme="minorHAnsi" w:eastAsiaTheme="minorHAnsi" w:hAnsiTheme="minorHAnsi" w:cstheme="minorHAnsi"/>
          <w:b/>
          <w:bCs/>
          <w:iCs w:val="0"/>
          <w:color w:val="000000"/>
          <w:sz w:val="24"/>
          <w:szCs w:val="24"/>
          <w:u w:val="single"/>
          <w:lang w:eastAsia="en-US"/>
        </w:rPr>
        <w:t>202</w:t>
      </w:r>
      <w:r w:rsidR="000B3DF7">
        <w:rPr>
          <w:rFonts w:asciiTheme="minorHAnsi" w:eastAsiaTheme="minorHAnsi" w:hAnsiTheme="minorHAnsi" w:cstheme="minorHAnsi"/>
          <w:b/>
          <w:bCs/>
          <w:iCs w:val="0"/>
          <w:color w:val="000000"/>
          <w:sz w:val="24"/>
          <w:szCs w:val="24"/>
          <w:u w:val="single"/>
          <w:lang w:eastAsia="en-US"/>
        </w:rPr>
        <w:t>6</w:t>
      </w:r>
      <w:r w:rsidRPr="002A0822">
        <w:rPr>
          <w:rFonts w:asciiTheme="minorHAnsi" w:eastAsiaTheme="minorHAnsi" w:hAnsiTheme="minorHAnsi" w:cstheme="minorHAnsi"/>
          <w:b/>
          <w:bCs/>
          <w:iCs w:val="0"/>
          <w:color w:val="000000"/>
          <w:sz w:val="24"/>
          <w:szCs w:val="24"/>
          <w:u w:val="single"/>
          <w:lang w:eastAsia="en-US"/>
        </w:rPr>
        <w:t xml:space="preserve">, do </w:t>
      </w:r>
      <w:r w:rsidR="00EB52AE">
        <w:rPr>
          <w:rFonts w:asciiTheme="minorHAnsi" w:eastAsiaTheme="minorHAnsi" w:hAnsiTheme="minorHAnsi" w:cstheme="minorHAnsi"/>
          <w:b/>
          <w:bCs/>
          <w:iCs w:val="0"/>
          <w:color w:val="000000"/>
          <w:sz w:val="24"/>
          <w:szCs w:val="24"/>
          <w:u w:val="single"/>
          <w:lang w:eastAsia="en-US"/>
        </w:rPr>
        <w:t>09</w:t>
      </w:r>
      <w:r w:rsidRPr="002A0822">
        <w:rPr>
          <w:rFonts w:asciiTheme="minorHAnsi" w:eastAsiaTheme="minorHAnsi" w:hAnsiTheme="minorHAnsi" w:cstheme="minorHAnsi"/>
          <w:b/>
          <w:bCs/>
          <w:iCs w:val="0"/>
          <w:color w:val="000000"/>
          <w:sz w:val="24"/>
          <w:szCs w:val="24"/>
          <w:u w:val="single"/>
          <w:lang w:eastAsia="en-US"/>
        </w:rPr>
        <w:t>:00</w:t>
      </w:r>
      <w:r w:rsidR="00D570BF">
        <w:rPr>
          <w:rFonts w:asciiTheme="minorHAnsi" w:eastAsiaTheme="minorHAnsi" w:hAnsiTheme="minorHAnsi" w:cstheme="minorHAnsi"/>
          <w:b/>
          <w:bCs/>
          <w:iCs w:val="0"/>
          <w:color w:val="000000"/>
          <w:sz w:val="24"/>
          <w:szCs w:val="24"/>
          <w:u w:val="single"/>
          <w:lang w:eastAsia="en-US"/>
        </w:rPr>
        <w:t>h</w:t>
      </w:r>
      <w:r w:rsidRPr="002A0822">
        <w:rPr>
          <w:rFonts w:asciiTheme="minorHAnsi" w:eastAsiaTheme="minorHAnsi" w:hAnsiTheme="minorHAnsi" w:cstheme="minorHAnsi"/>
          <w:b/>
          <w:bCs/>
          <w:iCs w:val="0"/>
          <w:color w:val="000000"/>
          <w:sz w:val="24"/>
          <w:szCs w:val="24"/>
          <w:u w:val="single"/>
          <w:lang w:eastAsia="en-US"/>
        </w:rPr>
        <w:t>.</w:t>
      </w:r>
    </w:p>
    <w:p w14:paraId="31A58E33" w14:textId="77777777" w:rsidR="000E1654" w:rsidRPr="00266F0B" w:rsidRDefault="000E1654" w:rsidP="00640715">
      <w:pPr>
        <w:autoSpaceDE w:val="0"/>
        <w:autoSpaceDN w:val="0"/>
        <w:adjustRightInd w:val="0"/>
        <w:jc w:val="both"/>
        <w:rPr>
          <w:rFonts w:asciiTheme="minorHAnsi" w:eastAsiaTheme="minorHAnsi" w:hAnsiTheme="minorHAnsi" w:cstheme="minorHAnsi"/>
          <w:iCs w:val="0"/>
          <w:color w:val="000000"/>
          <w:sz w:val="24"/>
          <w:szCs w:val="24"/>
          <w:lang w:eastAsia="en-US"/>
        </w:rPr>
      </w:pPr>
    </w:p>
    <w:p w14:paraId="4E0BD63B" w14:textId="77777777" w:rsidR="002D1D7A" w:rsidRPr="00266F0B" w:rsidRDefault="002D1D7A" w:rsidP="00640715">
      <w:pPr>
        <w:autoSpaceDE w:val="0"/>
        <w:autoSpaceDN w:val="0"/>
        <w:adjustRightInd w:val="0"/>
        <w:jc w:val="both"/>
        <w:rPr>
          <w:rFonts w:asciiTheme="minorHAnsi" w:eastAsiaTheme="minorHAnsi" w:hAnsiTheme="minorHAnsi" w:cstheme="minorHAnsi"/>
          <w:iCs w:val="0"/>
          <w:color w:val="000000"/>
          <w:sz w:val="24"/>
          <w:szCs w:val="24"/>
          <w:u w:val="single"/>
          <w:lang w:eastAsia="en-US"/>
        </w:rPr>
      </w:pPr>
      <w:r w:rsidRPr="00266F0B">
        <w:rPr>
          <w:rFonts w:asciiTheme="minorHAnsi" w:eastAsiaTheme="minorHAnsi" w:hAnsiTheme="minorHAnsi" w:cstheme="minorHAnsi"/>
          <w:iCs w:val="0"/>
          <w:color w:val="000000"/>
          <w:sz w:val="24"/>
          <w:szCs w:val="24"/>
          <w:u w:val="single"/>
          <w:lang w:eastAsia="en-US"/>
        </w:rPr>
        <w:t>Merila za izbor najugodnejšega ponudnika:</w:t>
      </w:r>
    </w:p>
    <w:p w14:paraId="578AAD7B" w14:textId="21F72956" w:rsidR="002D1D7A" w:rsidRPr="00266F0B" w:rsidRDefault="002D1D7A" w:rsidP="00640715">
      <w:pPr>
        <w:autoSpaceDE w:val="0"/>
        <w:autoSpaceDN w:val="0"/>
        <w:adjustRightInd w:val="0"/>
        <w:jc w:val="both"/>
        <w:rPr>
          <w:rFonts w:asciiTheme="minorHAnsi" w:eastAsiaTheme="minorHAnsi" w:hAnsiTheme="minorHAnsi" w:cstheme="minorHAnsi"/>
          <w:iCs w:val="0"/>
          <w:color w:val="000000"/>
          <w:sz w:val="24"/>
          <w:szCs w:val="24"/>
          <w:lang w:eastAsia="en-US"/>
        </w:rPr>
      </w:pPr>
      <w:r w:rsidRPr="00266F0B">
        <w:rPr>
          <w:rFonts w:asciiTheme="minorHAnsi" w:eastAsiaTheme="minorHAnsi" w:hAnsiTheme="minorHAnsi" w:cstheme="minorHAnsi"/>
          <w:iCs w:val="0"/>
          <w:color w:val="000000"/>
          <w:sz w:val="24"/>
          <w:szCs w:val="24"/>
          <w:lang w:eastAsia="en-US"/>
        </w:rPr>
        <w:t xml:space="preserve">Merilo za izbiro najugodnejšega ponudnika je najnižja </w:t>
      </w:r>
      <w:r w:rsidR="00DA6AE2">
        <w:rPr>
          <w:rFonts w:asciiTheme="minorHAnsi" w:eastAsiaTheme="minorHAnsi" w:hAnsiTheme="minorHAnsi" w:cstheme="minorHAnsi"/>
          <w:iCs w:val="0"/>
          <w:color w:val="000000"/>
          <w:sz w:val="24"/>
          <w:szCs w:val="24"/>
          <w:lang w:eastAsia="en-US"/>
        </w:rPr>
        <w:t xml:space="preserve">ponujena skupna </w:t>
      </w:r>
      <w:r w:rsidRPr="00266F0B">
        <w:rPr>
          <w:rFonts w:asciiTheme="minorHAnsi" w:eastAsiaTheme="minorHAnsi" w:hAnsiTheme="minorHAnsi" w:cstheme="minorHAnsi"/>
          <w:iCs w:val="0"/>
          <w:color w:val="000000"/>
          <w:sz w:val="24"/>
          <w:szCs w:val="24"/>
          <w:lang w:eastAsia="en-US"/>
        </w:rPr>
        <w:t>cen</w:t>
      </w:r>
      <w:r w:rsidR="00FF7C7B">
        <w:rPr>
          <w:rFonts w:asciiTheme="minorHAnsi" w:eastAsiaTheme="minorHAnsi" w:hAnsiTheme="minorHAnsi" w:cstheme="minorHAnsi"/>
          <w:iCs w:val="0"/>
          <w:color w:val="000000"/>
          <w:sz w:val="24"/>
          <w:szCs w:val="24"/>
          <w:lang w:eastAsia="en-US"/>
        </w:rPr>
        <w:t>a</w:t>
      </w:r>
      <w:r w:rsidR="006F7F34">
        <w:rPr>
          <w:rFonts w:asciiTheme="minorHAnsi" w:eastAsiaTheme="minorHAnsi" w:hAnsiTheme="minorHAnsi" w:cstheme="minorHAnsi"/>
          <w:iCs w:val="0"/>
          <w:color w:val="000000"/>
          <w:sz w:val="24"/>
          <w:szCs w:val="24"/>
          <w:lang w:eastAsia="en-US"/>
        </w:rPr>
        <w:t>, ob upoštevanju vseh tehničnih in dodatnih zahtev naročnika.</w:t>
      </w:r>
    </w:p>
    <w:p w14:paraId="7E2E3274" w14:textId="77777777" w:rsidR="002D1D7A" w:rsidRDefault="002D1D7A" w:rsidP="00640715">
      <w:pPr>
        <w:autoSpaceDE w:val="0"/>
        <w:autoSpaceDN w:val="0"/>
        <w:adjustRightInd w:val="0"/>
        <w:jc w:val="both"/>
        <w:rPr>
          <w:rFonts w:asciiTheme="minorHAnsi" w:eastAsiaTheme="minorHAnsi" w:hAnsiTheme="minorHAnsi" w:cstheme="minorHAnsi"/>
          <w:iCs w:val="0"/>
          <w:color w:val="000000"/>
          <w:sz w:val="24"/>
          <w:szCs w:val="24"/>
          <w:lang w:eastAsia="en-US"/>
        </w:rPr>
      </w:pPr>
      <w:r w:rsidRPr="00266F0B">
        <w:rPr>
          <w:rFonts w:asciiTheme="minorHAnsi" w:eastAsiaTheme="minorHAnsi" w:hAnsiTheme="minorHAnsi" w:cstheme="minorHAnsi"/>
          <w:iCs w:val="0"/>
          <w:color w:val="000000"/>
          <w:sz w:val="24"/>
          <w:szCs w:val="24"/>
          <w:lang w:eastAsia="en-US"/>
        </w:rPr>
        <w:t>Rok plačila: 30. dan po prejemu e-računa.</w:t>
      </w:r>
    </w:p>
    <w:p w14:paraId="78AF5ACE" w14:textId="082A369E" w:rsidR="001C306D" w:rsidRDefault="001C306D" w:rsidP="00640715">
      <w:pPr>
        <w:autoSpaceDE w:val="0"/>
        <w:autoSpaceDN w:val="0"/>
        <w:adjustRightInd w:val="0"/>
        <w:jc w:val="both"/>
        <w:rPr>
          <w:rFonts w:asciiTheme="minorHAnsi" w:eastAsiaTheme="minorHAnsi" w:hAnsiTheme="minorHAnsi" w:cstheme="minorHAnsi"/>
          <w:iCs w:val="0"/>
          <w:color w:val="000000"/>
          <w:sz w:val="24"/>
          <w:szCs w:val="24"/>
          <w:lang w:eastAsia="en-US"/>
        </w:rPr>
      </w:pPr>
      <w:r>
        <w:rPr>
          <w:rFonts w:asciiTheme="minorHAnsi" w:eastAsiaTheme="minorHAnsi" w:hAnsiTheme="minorHAnsi" w:cstheme="minorHAnsi"/>
          <w:iCs w:val="0"/>
          <w:color w:val="000000"/>
          <w:sz w:val="24"/>
          <w:szCs w:val="24"/>
          <w:lang w:eastAsia="en-US"/>
        </w:rPr>
        <w:t>Rok izvedbe: v 30. dneh po oddanem naročilu.</w:t>
      </w:r>
    </w:p>
    <w:p w14:paraId="26CC4F26" w14:textId="04624E30" w:rsidR="003306CF" w:rsidRDefault="00131463" w:rsidP="00640715">
      <w:pPr>
        <w:autoSpaceDE w:val="0"/>
        <w:autoSpaceDN w:val="0"/>
        <w:adjustRightInd w:val="0"/>
        <w:jc w:val="both"/>
        <w:rPr>
          <w:rFonts w:asciiTheme="minorHAnsi" w:eastAsiaTheme="minorHAnsi" w:hAnsiTheme="minorHAnsi" w:cstheme="minorHAnsi"/>
          <w:iCs w:val="0"/>
          <w:color w:val="000000"/>
          <w:sz w:val="24"/>
          <w:szCs w:val="24"/>
          <w:lang w:eastAsia="en-US"/>
        </w:rPr>
      </w:pPr>
      <w:r>
        <w:rPr>
          <w:rFonts w:asciiTheme="minorHAnsi" w:eastAsiaTheme="minorHAnsi" w:hAnsiTheme="minorHAnsi" w:cstheme="minorHAnsi"/>
          <w:iCs w:val="0"/>
          <w:color w:val="000000"/>
          <w:sz w:val="24"/>
          <w:szCs w:val="24"/>
          <w:lang w:eastAsia="en-US"/>
        </w:rPr>
        <w:t xml:space="preserve">Naročilo se bo oddalo kot </w:t>
      </w:r>
      <w:r w:rsidR="00405383">
        <w:rPr>
          <w:rFonts w:asciiTheme="minorHAnsi" w:eastAsiaTheme="minorHAnsi" w:hAnsiTheme="minorHAnsi" w:cstheme="minorHAnsi"/>
          <w:iCs w:val="0"/>
          <w:color w:val="000000"/>
          <w:sz w:val="24"/>
          <w:szCs w:val="24"/>
          <w:lang w:eastAsia="en-US"/>
        </w:rPr>
        <w:t>celo</w:t>
      </w:r>
      <w:r w:rsidR="00C72234">
        <w:rPr>
          <w:rFonts w:asciiTheme="minorHAnsi" w:eastAsiaTheme="minorHAnsi" w:hAnsiTheme="minorHAnsi" w:cstheme="minorHAnsi"/>
          <w:iCs w:val="0"/>
          <w:color w:val="000000"/>
          <w:sz w:val="24"/>
          <w:szCs w:val="24"/>
          <w:lang w:eastAsia="en-US"/>
        </w:rPr>
        <w:t>ta.</w:t>
      </w:r>
    </w:p>
    <w:p w14:paraId="73DD8FC4" w14:textId="77777777" w:rsidR="004D5444" w:rsidRDefault="004D5444" w:rsidP="00640715">
      <w:pPr>
        <w:autoSpaceDE w:val="0"/>
        <w:autoSpaceDN w:val="0"/>
        <w:adjustRightInd w:val="0"/>
        <w:jc w:val="both"/>
        <w:rPr>
          <w:rFonts w:asciiTheme="minorHAnsi" w:eastAsiaTheme="minorHAnsi" w:hAnsiTheme="minorHAnsi" w:cstheme="minorHAnsi"/>
          <w:iCs w:val="0"/>
          <w:color w:val="000000"/>
          <w:sz w:val="24"/>
          <w:szCs w:val="24"/>
          <w:lang w:eastAsia="en-US"/>
        </w:rPr>
      </w:pPr>
    </w:p>
    <w:p w14:paraId="4D528620" w14:textId="3657A542" w:rsidR="002D1D7A" w:rsidRPr="00266F0B" w:rsidRDefault="002D1D7A" w:rsidP="00640715">
      <w:pPr>
        <w:autoSpaceDE w:val="0"/>
        <w:autoSpaceDN w:val="0"/>
        <w:adjustRightInd w:val="0"/>
        <w:jc w:val="both"/>
        <w:rPr>
          <w:rFonts w:asciiTheme="minorHAnsi" w:eastAsiaTheme="minorHAnsi" w:hAnsiTheme="minorHAnsi" w:cstheme="minorHAnsi"/>
          <w:iCs w:val="0"/>
          <w:color w:val="000000"/>
          <w:sz w:val="24"/>
          <w:szCs w:val="24"/>
          <w:u w:val="single"/>
          <w:lang w:eastAsia="en-US"/>
        </w:rPr>
      </w:pPr>
      <w:r w:rsidRPr="00266F0B">
        <w:rPr>
          <w:rFonts w:asciiTheme="minorHAnsi" w:eastAsiaTheme="minorHAnsi" w:hAnsiTheme="minorHAnsi" w:cstheme="minorHAnsi"/>
          <w:iCs w:val="0"/>
          <w:color w:val="000000"/>
          <w:sz w:val="24"/>
          <w:szCs w:val="24"/>
          <w:u w:val="single"/>
          <w:lang w:eastAsia="en-US"/>
        </w:rPr>
        <w:t>Ostali pogoji, opozorila in pravice:</w:t>
      </w:r>
    </w:p>
    <w:p w14:paraId="753FFAD9" w14:textId="77777777" w:rsidR="00820D98" w:rsidRPr="00266F0B" w:rsidRDefault="002D1D7A" w:rsidP="00266F0B">
      <w:pPr>
        <w:pStyle w:val="Odstavekseznama"/>
        <w:numPr>
          <w:ilvl w:val="0"/>
          <w:numId w:val="18"/>
        </w:numPr>
        <w:autoSpaceDE w:val="0"/>
        <w:autoSpaceDN w:val="0"/>
        <w:adjustRightInd w:val="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Odpiranje ponudb ne bo javno.</w:t>
      </w:r>
    </w:p>
    <w:p w14:paraId="481036A8" w14:textId="5015F40A" w:rsidR="002D1D7A" w:rsidRPr="00266F0B" w:rsidRDefault="002D1D7A" w:rsidP="00266F0B">
      <w:pPr>
        <w:pStyle w:val="Odstavekseznama"/>
        <w:numPr>
          <w:ilvl w:val="0"/>
          <w:numId w:val="18"/>
        </w:numPr>
        <w:autoSpaceDE w:val="0"/>
        <w:autoSpaceDN w:val="0"/>
        <w:adjustRightInd w:val="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Ob izpolnjevanju zahtevanih pogojev bo naročnik oddal naročilo ponudniku, ki bo po</w:t>
      </w:r>
    </w:p>
    <w:p w14:paraId="5A29EDEE" w14:textId="77777777" w:rsidR="00820D98" w:rsidRPr="00266F0B" w:rsidRDefault="002D1D7A" w:rsidP="00266F0B">
      <w:pPr>
        <w:autoSpaceDE w:val="0"/>
        <w:autoSpaceDN w:val="0"/>
        <w:adjustRightInd w:val="0"/>
        <w:jc w:val="both"/>
        <w:rPr>
          <w:rFonts w:asciiTheme="minorHAnsi" w:eastAsiaTheme="minorHAnsi" w:hAnsiTheme="minorHAnsi" w:cstheme="minorHAnsi"/>
          <w:iCs w:val="0"/>
          <w:color w:val="000000"/>
          <w:sz w:val="24"/>
          <w:szCs w:val="24"/>
          <w:lang w:eastAsia="en-US"/>
        </w:rPr>
      </w:pPr>
      <w:r w:rsidRPr="00266F0B">
        <w:rPr>
          <w:rFonts w:asciiTheme="minorHAnsi" w:eastAsiaTheme="minorHAnsi" w:hAnsiTheme="minorHAnsi" w:cstheme="minorHAnsi"/>
          <w:iCs w:val="0"/>
          <w:color w:val="000000"/>
          <w:sz w:val="24"/>
          <w:szCs w:val="24"/>
          <w:lang w:eastAsia="en-US"/>
        </w:rPr>
        <w:t>povabilu oddal najugodnejšo ponudbo, ob upoštevanju merila naročnika.</w:t>
      </w:r>
    </w:p>
    <w:p w14:paraId="5025C73A" w14:textId="481D7077" w:rsidR="00E56EAE" w:rsidRPr="00266F0B" w:rsidRDefault="002D1D7A" w:rsidP="00266F0B">
      <w:pPr>
        <w:pStyle w:val="Odstavekseznama"/>
        <w:numPr>
          <w:ilvl w:val="0"/>
          <w:numId w:val="20"/>
        </w:numPr>
        <w:autoSpaceDE w:val="0"/>
        <w:autoSpaceDN w:val="0"/>
        <w:adjustRightInd w:val="0"/>
        <w:ind w:left="0" w:firstLine="36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 xml:space="preserve">To povabilo je </w:t>
      </w:r>
      <w:r w:rsidR="00820D98" w:rsidRPr="00266F0B">
        <w:rPr>
          <w:rFonts w:asciiTheme="minorHAnsi" w:eastAsiaTheme="minorHAnsi" w:hAnsiTheme="minorHAnsi" w:cstheme="minorHAnsi"/>
          <w:color w:val="000000"/>
          <w:sz w:val="24"/>
          <w:lang w:eastAsia="en-US"/>
        </w:rPr>
        <w:t xml:space="preserve">evidenčno </w:t>
      </w:r>
      <w:r w:rsidRPr="00266F0B">
        <w:rPr>
          <w:rFonts w:asciiTheme="minorHAnsi" w:eastAsiaTheme="minorHAnsi" w:hAnsiTheme="minorHAnsi" w:cstheme="minorHAnsi"/>
          <w:color w:val="000000"/>
          <w:sz w:val="24"/>
          <w:lang w:eastAsia="en-US"/>
        </w:rPr>
        <w:t>javno naročilo</w:t>
      </w:r>
      <w:r w:rsidR="0064107D" w:rsidRPr="00266F0B">
        <w:rPr>
          <w:rFonts w:asciiTheme="minorHAnsi" w:eastAsiaTheme="minorHAnsi" w:hAnsiTheme="minorHAnsi" w:cstheme="minorHAnsi"/>
          <w:color w:val="000000"/>
          <w:sz w:val="24"/>
          <w:lang w:eastAsia="en-US"/>
        </w:rPr>
        <w:t xml:space="preserve"> </w:t>
      </w:r>
      <w:r w:rsidRPr="00266F0B">
        <w:rPr>
          <w:rFonts w:asciiTheme="minorHAnsi" w:eastAsiaTheme="minorHAnsi" w:hAnsiTheme="minorHAnsi" w:cstheme="minorHAnsi"/>
          <w:color w:val="000000"/>
          <w:sz w:val="24"/>
          <w:lang w:eastAsia="en-US"/>
        </w:rPr>
        <w:t>in ponudnikom ne pripada</w:t>
      </w:r>
      <w:r w:rsidR="0064107D" w:rsidRPr="00266F0B">
        <w:rPr>
          <w:rFonts w:asciiTheme="minorHAnsi" w:eastAsiaTheme="minorHAnsi" w:hAnsiTheme="minorHAnsi" w:cstheme="minorHAnsi"/>
          <w:color w:val="000000"/>
          <w:sz w:val="24"/>
          <w:lang w:eastAsia="en-US"/>
        </w:rPr>
        <w:t xml:space="preserve"> </w:t>
      </w:r>
      <w:r w:rsidRPr="00266F0B">
        <w:rPr>
          <w:rFonts w:asciiTheme="minorHAnsi" w:eastAsiaTheme="minorHAnsi" w:hAnsiTheme="minorHAnsi" w:cstheme="minorHAnsi"/>
          <w:color w:val="000000"/>
          <w:sz w:val="24"/>
          <w:lang w:eastAsia="en-US"/>
        </w:rPr>
        <w:t>pravno varstvo po</w:t>
      </w:r>
      <w:r w:rsidR="0064107D" w:rsidRPr="00266F0B">
        <w:rPr>
          <w:rFonts w:asciiTheme="minorHAnsi" w:eastAsiaTheme="minorHAnsi" w:hAnsiTheme="minorHAnsi" w:cstheme="minorHAnsi"/>
          <w:color w:val="000000"/>
          <w:sz w:val="24"/>
          <w:lang w:eastAsia="en-US"/>
        </w:rPr>
        <w:t xml:space="preserve"> </w:t>
      </w:r>
      <w:r w:rsidRPr="00266F0B">
        <w:rPr>
          <w:rFonts w:asciiTheme="minorHAnsi" w:eastAsiaTheme="minorHAnsi" w:hAnsiTheme="minorHAnsi" w:cstheme="minorHAnsi"/>
          <w:color w:val="000000"/>
          <w:sz w:val="24"/>
          <w:lang w:eastAsia="en-US"/>
        </w:rPr>
        <w:t>Zakonu o pravnem varstvu v postopkih javnega naročanja.</w:t>
      </w:r>
    </w:p>
    <w:p w14:paraId="6220E508" w14:textId="20537730" w:rsidR="00266F0B" w:rsidRDefault="00631383" w:rsidP="00266F0B">
      <w:pPr>
        <w:pStyle w:val="Odstavekseznama"/>
        <w:numPr>
          <w:ilvl w:val="0"/>
          <w:numId w:val="21"/>
        </w:numPr>
        <w:autoSpaceDE w:val="0"/>
        <w:autoSpaceDN w:val="0"/>
        <w:adjustRightInd w:val="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 xml:space="preserve">V kolikor se izkaže, da ponudba presega </w:t>
      </w:r>
      <w:r w:rsidR="00641D99" w:rsidRPr="00266F0B">
        <w:rPr>
          <w:rFonts w:asciiTheme="minorHAnsi" w:eastAsiaTheme="minorHAnsi" w:hAnsiTheme="minorHAnsi" w:cstheme="minorHAnsi"/>
          <w:color w:val="000000"/>
          <w:sz w:val="24"/>
          <w:lang w:eastAsia="en-US"/>
        </w:rPr>
        <w:t>naročnikova zagotovljena sredstva je naročnik ni pod nobenimi pogoji dolžan sprejeti. Prav tako naročnik nima noben</w:t>
      </w:r>
      <w:r w:rsidR="009B0DD1" w:rsidRPr="00266F0B">
        <w:rPr>
          <w:rFonts w:asciiTheme="minorHAnsi" w:eastAsiaTheme="minorHAnsi" w:hAnsiTheme="minorHAnsi" w:cstheme="minorHAnsi"/>
          <w:color w:val="000000"/>
          <w:sz w:val="24"/>
          <w:lang w:eastAsia="en-US"/>
        </w:rPr>
        <w:t>ih obveznosti do ponudnikov.</w:t>
      </w:r>
    </w:p>
    <w:p w14:paraId="785AE553" w14:textId="2DA6658F" w:rsidR="00B27BC1" w:rsidRPr="00971E25" w:rsidRDefault="00B27BC1" w:rsidP="00971E25">
      <w:pPr>
        <w:pStyle w:val="Odstavekseznama"/>
        <w:numPr>
          <w:ilvl w:val="0"/>
          <w:numId w:val="21"/>
        </w:numPr>
        <w:autoSpaceDE w:val="0"/>
        <w:autoSpaceDN w:val="0"/>
        <w:adjustRightInd w:val="0"/>
        <w:jc w:val="both"/>
        <w:rPr>
          <w:rFonts w:asciiTheme="minorHAnsi" w:eastAsiaTheme="minorHAnsi" w:hAnsiTheme="minorHAnsi" w:cstheme="minorHAnsi"/>
          <w:color w:val="000000"/>
          <w:sz w:val="24"/>
          <w:lang w:eastAsia="en-US"/>
        </w:rPr>
      </w:pPr>
      <w:r w:rsidRPr="00266F0B">
        <w:rPr>
          <w:rFonts w:asciiTheme="minorHAnsi" w:eastAsiaTheme="minorHAnsi" w:hAnsiTheme="minorHAnsi" w:cstheme="minorHAnsi"/>
          <w:color w:val="000000"/>
          <w:sz w:val="24"/>
          <w:lang w:eastAsia="en-US"/>
        </w:rPr>
        <w:t>V kolikor se izkaže, da ponud</w:t>
      </w:r>
      <w:r>
        <w:rPr>
          <w:rFonts w:asciiTheme="minorHAnsi" w:eastAsiaTheme="minorHAnsi" w:hAnsiTheme="minorHAnsi" w:cstheme="minorHAnsi"/>
          <w:color w:val="000000"/>
          <w:sz w:val="24"/>
          <w:lang w:eastAsia="en-US"/>
        </w:rPr>
        <w:t>nik</w:t>
      </w:r>
      <w:r w:rsidR="00971E25">
        <w:rPr>
          <w:rFonts w:asciiTheme="minorHAnsi" w:eastAsiaTheme="minorHAnsi" w:hAnsiTheme="minorHAnsi" w:cstheme="minorHAnsi"/>
          <w:color w:val="000000"/>
          <w:sz w:val="24"/>
          <w:lang w:eastAsia="en-US"/>
        </w:rPr>
        <w:t xml:space="preserve"> pred oddajo evidenčnega javnega naročila</w:t>
      </w:r>
      <w:r>
        <w:rPr>
          <w:rFonts w:asciiTheme="minorHAnsi" w:eastAsiaTheme="minorHAnsi" w:hAnsiTheme="minorHAnsi" w:cstheme="minorHAnsi"/>
          <w:color w:val="000000"/>
          <w:sz w:val="24"/>
          <w:lang w:eastAsia="en-US"/>
        </w:rPr>
        <w:t xml:space="preserve"> </w:t>
      </w:r>
      <w:r w:rsidR="00971E25">
        <w:rPr>
          <w:rFonts w:asciiTheme="minorHAnsi" w:eastAsiaTheme="minorHAnsi" w:hAnsiTheme="minorHAnsi" w:cstheme="minorHAnsi"/>
          <w:color w:val="000000"/>
          <w:sz w:val="24"/>
          <w:lang w:eastAsia="en-US"/>
        </w:rPr>
        <w:t>več nima zagotovljenih sredstev ni dolžan oddati evidenčnega javnega naročila</w:t>
      </w:r>
      <w:r w:rsidRPr="00266F0B">
        <w:rPr>
          <w:rFonts w:asciiTheme="minorHAnsi" w:eastAsiaTheme="minorHAnsi" w:hAnsiTheme="minorHAnsi" w:cstheme="minorHAnsi"/>
          <w:color w:val="000000"/>
          <w:sz w:val="24"/>
          <w:lang w:eastAsia="en-US"/>
        </w:rPr>
        <w:t>. Prav tako naročnik nima nobenih obveznosti do ponudnikov.</w:t>
      </w:r>
    </w:p>
    <w:p w14:paraId="22FF5F64" w14:textId="12D72F17" w:rsidR="00266F0B" w:rsidRDefault="00266F0B" w:rsidP="00266F0B">
      <w:pPr>
        <w:pStyle w:val="Odstavekseznama"/>
        <w:numPr>
          <w:ilvl w:val="0"/>
          <w:numId w:val="21"/>
        </w:numPr>
        <w:autoSpaceDE w:val="0"/>
        <w:autoSpaceDN w:val="0"/>
        <w:adjustRightInd w:val="0"/>
        <w:spacing w:line="276" w:lineRule="auto"/>
        <w:jc w:val="both"/>
        <w:rPr>
          <w:rFonts w:asciiTheme="minorHAnsi" w:hAnsiTheme="minorHAnsi" w:cstheme="minorHAnsi"/>
          <w:color w:val="000000"/>
          <w:sz w:val="24"/>
        </w:rPr>
      </w:pPr>
      <w:r w:rsidRPr="00266F0B">
        <w:rPr>
          <w:rFonts w:asciiTheme="minorHAnsi" w:hAnsiTheme="minorHAnsi" w:cstheme="minorHAnsi"/>
          <w:color w:val="000000"/>
          <w:sz w:val="24"/>
        </w:rPr>
        <w:t xml:space="preserve">Cena </w:t>
      </w:r>
      <w:r>
        <w:rPr>
          <w:rFonts w:asciiTheme="minorHAnsi" w:hAnsiTheme="minorHAnsi" w:cstheme="minorHAnsi"/>
          <w:color w:val="000000"/>
          <w:sz w:val="24"/>
        </w:rPr>
        <w:t>blaga</w:t>
      </w:r>
      <w:r w:rsidR="00DE449F">
        <w:rPr>
          <w:rFonts w:asciiTheme="minorHAnsi" w:hAnsiTheme="minorHAnsi" w:cstheme="minorHAnsi"/>
          <w:color w:val="000000"/>
          <w:sz w:val="24"/>
        </w:rPr>
        <w:t>/storitev</w:t>
      </w:r>
      <w:r w:rsidR="000B3DF7">
        <w:rPr>
          <w:rFonts w:asciiTheme="minorHAnsi" w:hAnsiTheme="minorHAnsi" w:cstheme="minorHAnsi"/>
          <w:color w:val="000000"/>
          <w:sz w:val="24"/>
        </w:rPr>
        <w:t xml:space="preserve"> na enoto</w:t>
      </w:r>
      <w:r w:rsidRPr="00266F0B">
        <w:rPr>
          <w:rFonts w:asciiTheme="minorHAnsi" w:hAnsiTheme="minorHAnsi" w:cstheme="minorHAnsi"/>
          <w:color w:val="000000"/>
          <w:sz w:val="24"/>
        </w:rPr>
        <w:t xml:space="preserve"> je fiksna. Cena mora biti končna in mora vsebovati vse stroške, vse popuste in rabate. V ceno so zajeti vsi odvisni in neodvisni stroški. V ceni so upoštevani tudi </w:t>
      </w:r>
      <w:r w:rsidR="00DE449F">
        <w:rPr>
          <w:rFonts w:asciiTheme="minorHAnsi" w:hAnsiTheme="minorHAnsi" w:cstheme="minorHAnsi"/>
          <w:color w:val="000000"/>
          <w:sz w:val="24"/>
        </w:rPr>
        <w:t xml:space="preserve">morebitni </w:t>
      </w:r>
      <w:r w:rsidRPr="00266F0B">
        <w:rPr>
          <w:rFonts w:asciiTheme="minorHAnsi" w:hAnsiTheme="minorHAnsi" w:cstheme="minorHAnsi"/>
          <w:color w:val="000000"/>
          <w:sz w:val="24"/>
        </w:rPr>
        <w:t>potni stroški. Naročnik ne priznava pod nobenimi pogoji kakršnega koli povišanja cen</w:t>
      </w:r>
      <w:r w:rsidR="000B3DF7">
        <w:rPr>
          <w:rFonts w:asciiTheme="minorHAnsi" w:hAnsiTheme="minorHAnsi" w:cstheme="minorHAnsi"/>
          <w:color w:val="000000"/>
          <w:sz w:val="24"/>
        </w:rPr>
        <w:t xml:space="preserve"> (na enoto) </w:t>
      </w:r>
      <w:r w:rsidRPr="00266F0B">
        <w:rPr>
          <w:rFonts w:asciiTheme="minorHAnsi" w:hAnsiTheme="minorHAnsi" w:cstheme="minorHAnsi"/>
          <w:color w:val="000000"/>
          <w:sz w:val="24"/>
        </w:rPr>
        <w:t xml:space="preserve">. </w:t>
      </w:r>
      <w:r w:rsidR="007728EE">
        <w:rPr>
          <w:rFonts w:asciiTheme="minorHAnsi" w:hAnsiTheme="minorHAnsi" w:cstheme="minorHAnsi"/>
          <w:color w:val="000000"/>
          <w:sz w:val="24"/>
        </w:rPr>
        <w:t>Naročnik dovoljuje spremembo končne cene</w:t>
      </w:r>
      <w:r w:rsidR="002F69AC">
        <w:rPr>
          <w:rFonts w:asciiTheme="minorHAnsi" w:hAnsiTheme="minorHAnsi" w:cstheme="minorHAnsi"/>
          <w:color w:val="000000"/>
          <w:sz w:val="24"/>
        </w:rPr>
        <w:t>,</w:t>
      </w:r>
      <w:r w:rsidR="00121A0B">
        <w:rPr>
          <w:rFonts w:asciiTheme="minorHAnsi" w:hAnsiTheme="minorHAnsi" w:cstheme="minorHAnsi"/>
          <w:color w:val="000000"/>
          <w:sz w:val="24"/>
        </w:rPr>
        <w:t xml:space="preserve"> kadar se izkaže</w:t>
      </w:r>
      <w:r w:rsidR="002F69AC">
        <w:rPr>
          <w:rFonts w:asciiTheme="minorHAnsi" w:hAnsiTheme="minorHAnsi" w:cstheme="minorHAnsi"/>
          <w:color w:val="000000"/>
          <w:sz w:val="24"/>
        </w:rPr>
        <w:t>,</w:t>
      </w:r>
      <w:r w:rsidR="00121A0B">
        <w:rPr>
          <w:rFonts w:asciiTheme="minorHAnsi" w:hAnsiTheme="minorHAnsi" w:cstheme="minorHAnsi"/>
          <w:color w:val="000000"/>
          <w:sz w:val="24"/>
        </w:rPr>
        <w:t xml:space="preserve"> da gre za več ali manj porabljenih </w:t>
      </w:r>
      <w:r w:rsidR="00256392">
        <w:rPr>
          <w:rFonts w:asciiTheme="minorHAnsi" w:hAnsiTheme="minorHAnsi" w:cstheme="minorHAnsi"/>
          <w:color w:val="000000"/>
          <w:sz w:val="24"/>
        </w:rPr>
        <w:t xml:space="preserve">materialov pri čemer pa cena </w:t>
      </w:r>
      <w:r w:rsidR="002F69AC">
        <w:rPr>
          <w:rFonts w:asciiTheme="minorHAnsi" w:hAnsiTheme="minorHAnsi" w:cstheme="minorHAnsi"/>
          <w:color w:val="000000"/>
          <w:sz w:val="24"/>
        </w:rPr>
        <w:t xml:space="preserve">na </w:t>
      </w:r>
      <w:r w:rsidR="00256392">
        <w:rPr>
          <w:rFonts w:asciiTheme="minorHAnsi" w:hAnsiTheme="minorHAnsi" w:cstheme="minorHAnsi"/>
          <w:color w:val="000000"/>
          <w:sz w:val="24"/>
        </w:rPr>
        <w:t xml:space="preserve">kom mora ostati nespremenjena. Dejanski obračun je </w:t>
      </w:r>
      <w:r w:rsidR="00C248B3">
        <w:rPr>
          <w:rFonts w:asciiTheme="minorHAnsi" w:hAnsiTheme="minorHAnsi" w:cstheme="minorHAnsi"/>
          <w:color w:val="000000"/>
          <w:sz w:val="24"/>
        </w:rPr>
        <w:t xml:space="preserve">po izvedbi del po dejansko porabljenih materialih in izvedenih </w:t>
      </w:r>
      <w:r w:rsidR="00AC05C1">
        <w:rPr>
          <w:rFonts w:asciiTheme="minorHAnsi" w:hAnsiTheme="minorHAnsi" w:cstheme="minorHAnsi"/>
          <w:color w:val="000000"/>
          <w:sz w:val="24"/>
        </w:rPr>
        <w:t>storitvah.</w:t>
      </w:r>
    </w:p>
    <w:p w14:paraId="40419594" w14:textId="5EB43128" w:rsidR="003C5780" w:rsidRDefault="003C5780" w:rsidP="00266F0B">
      <w:pPr>
        <w:pStyle w:val="Odstavekseznama"/>
        <w:numPr>
          <w:ilvl w:val="0"/>
          <w:numId w:val="21"/>
        </w:numPr>
        <w:autoSpaceDE w:val="0"/>
        <w:autoSpaceDN w:val="0"/>
        <w:adjustRightInd w:val="0"/>
        <w:spacing w:line="276" w:lineRule="auto"/>
        <w:jc w:val="both"/>
        <w:rPr>
          <w:rFonts w:asciiTheme="minorHAnsi" w:hAnsiTheme="minorHAnsi" w:cstheme="minorHAnsi"/>
          <w:color w:val="000000"/>
          <w:sz w:val="24"/>
        </w:rPr>
      </w:pPr>
      <w:r>
        <w:rPr>
          <w:rFonts w:asciiTheme="minorHAnsi" w:hAnsiTheme="minorHAnsi" w:cstheme="minorHAnsi"/>
          <w:color w:val="000000"/>
          <w:sz w:val="24"/>
        </w:rPr>
        <w:t xml:space="preserve">V celoti </w:t>
      </w:r>
      <w:r w:rsidR="000143C7">
        <w:rPr>
          <w:rFonts w:asciiTheme="minorHAnsi" w:hAnsiTheme="minorHAnsi" w:cstheme="minorHAnsi"/>
          <w:color w:val="000000"/>
          <w:sz w:val="24"/>
        </w:rPr>
        <w:t>odgovarja za varnost pri delu zaposlenih in morebitnih drugih oseb izvajalec storitev/del.</w:t>
      </w:r>
    </w:p>
    <w:p w14:paraId="59B8F7F3" w14:textId="7527EB00" w:rsidR="003306CF" w:rsidRPr="00266F0B" w:rsidRDefault="003306CF" w:rsidP="00266F0B">
      <w:pPr>
        <w:pStyle w:val="Odstavekseznama"/>
        <w:numPr>
          <w:ilvl w:val="0"/>
          <w:numId w:val="21"/>
        </w:numPr>
        <w:autoSpaceDE w:val="0"/>
        <w:autoSpaceDN w:val="0"/>
        <w:adjustRightInd w:val="0"/>
        <w:spacing w:line="276" w:lineRule="auto"/>
        <w:jc w:val="both"/>
        <w:rPr>
          <w:rFonts w:asciiTheme="minorHAnsi" w:hAnsiTheme="minorHAnsi" w:cstheme="minorHAnsi"/>
          <w:color w:val="000000"/>
          <w:sz w:val="24"/>
        </w:rPr>
      </w:pPr>
      <w:r>
        <w:rPr>
          <w:rFonts w:asciiTheme="minorHAnsi" w:hAnsiTheme="minorHAnsi" w:cstheme="minorHAnsi"/>
          <w:color w:val="000000"/>
          <w:sz w:val="24"/>
        </w:rPr>
        <w:t xml:space="preserve">Garancija: </w:t>
      </w:r>
      <w:r w:rsidR="00405383">
        <w:rPr>
          <w:rFonts w:asciiTheme="minorHAnsi" w:hAnsiTheme="minorHAnsi" w:cstheme="minorHAnsi"/>
          <w:color w:val="000000"/>
          <w:sz w:val="24"/>
        </w:rPr>
        <w:t xml:space="preserve">na kvalitetno </w:t>
      </w:r>
      <w:r w:rsidR="007D4952">
        <w:rPr>
          <w:rFonts w:asciiTheme="minorHAnsi" w:hAnsiTheme="minorHAnsi" w:cstheme="minorHAnsi"/>
          <w:color w:val="000000"/>
          <w:sz w:val="24"/>
        </w:rPr>
        <w:t xml:space="preserve">izvedbo del </w:t>
      </w:r>
      <w:r w:rsidR="004D5444">
        <w:rPr>
          <w:rFonts w:asciiTheme="minorHAnsi" w:hAnsiTheme="minorHAnsi" w:cstheme="minorHAnsi"/>
          <w:color w:val="000000"/>
          <w:sz w:val="24"/>
        </w:rPr>
        <w:t xml:space="preserve">in vgradni material </w:t>
      </w:r>
      <w:r w:rsidR="007D4952">
        <w:rPr>
          <w:rFonts w:asciiTheme="minorHAnsi" w:hAnsiTheme="minorHAnsi" w:cstheme="minorHAnsi"/>
          <w:color w:val="000000"/>
          <w:sz w:val="24"/>
        </w:rPr>
        <w:t>– 24 mesecev.</w:t>
      </w:r>
    </w:p>
    <w:p w14:paraId="5445A736" w14:textId="77777777" w:rsidR="0064107D" w:rsidRDefault="0064107D" w:rsidP="00640715">
      <w:pPr>
        <w:autoSpaceDE w:val="0"/>
        <w:autoSpaceDN w:val="0"/>
        <w:adjustRightInd w:val="0"/>
        <w:jc w:val="both"/>
        <w:rPr>
          <w:rFonts w:asciiTheme="minorHAnsi" w:eastAsiaTheme="minorHAnsi" w:hAnsiTheme="minorHAnsi" w:cstheme="minorHAnsi"/>
          <w:iCs w:val="0"/>
          <w:color w:val="000000"/>
          <w:sz w:val="24"/>
          <w:szCs w:val="24"/>
          <w:lang w:eastAsia="en-US"/>
        </w:rPr>
      </w:pPr>
    </w:p>
    <w:p w14:paraId="7461D563" w14:textId="77777777" w:rsidR="005F3891" w:rsidRPr="005F3891" w:rsidRDefault="005F3891" w:rsidP="005F3891">
      <w:pPr>
        <w:overflowPunct w:val="0"/>
        <w:autoSpaceDE w:val="0"/>
        <w:autoSpaceDN w:val="0"/>
        <w:adjustRightInd w:val="0"/>
        <w:spacing w:line="276" w:lineRule="auto"/>
        <w:jc w:val="both"/>
        <w:textAlignment w:val="baseline"/>
        <w:rPr>
          <w:rFonts w:asciiTheme="minorHAnsi" w:hAnsiTheme="minorHAnsi" w:cstheme="minorHAnsi"/>
          <w:sz w:val="24"/>
          <w:szCs w:val="24"/>
        </w:rPr>
      </w:pPr>
      <w:r w:rsidRPr="005F3891">
        <w:rPr>
          <w:rFonts w:asciiTheme="minorHAnsi" w:hAnsiTheme="minorHAnsi" w:cstheme="minorHAnsi"/>
          <w:sz w:val="24"/>
          <w:szCs w:val="24"/>
        </w:rPr>
        <w:t>V pričakovanju vaše ponudbe vas lepo pozdravljamo!</w:t>
      </w:r>
    </w:p>
    <w:p w14:paraId="14626CC8" w14:textId="77777777" w:rsidR="005F3891" w:rsidRPr="00640715" w:rsidRDefault="005F3891" w:rsidP="00640715">
      <w:pPr>
        <w:autoSpaceDE w:val="0"/>
        <w:autoSpaceDN w:val="0"/>
        <w:adjustRightInd w:val="0"/>
        <w:jc w:val="both"/>
        <w:rPr>
          <w:rFonts w:asciiTheme="minorHAnsi" w:eastAsiaTheme="minorHAnsi" w:hAnsiTheme="minorHAnsi" w:cstheme="minorHAnsi"/>
          <w:iCs w:val="0"/>
          <w:color w:val="000000"/>
          <w:sz w:val="24"/>
          <w:szCs w:val="24"/>
          <w:lang w:eastAsia="en-US"/>
        </w:rPr>
      </w:pPr>
    </w:p>
    <w:p w14:paraId="30518787" w14:textId="77777777" w:rsidR="00823294" w:rsidRPr="00823294" w:rsidRDefault="00823294" w:rsidP="00823294">
      <w:pPr>
        <w:pStyle w:val="Naslov2"/>
        <w:spacing w:line="276" w:lineRule="auto"/>
        <w:jc w:val="both"/>
        <w:rPr>
          <w:rFonts w:asciiTheme="minorHAnsi" w:hAnsiTheme="minorHAnsi" w:cstheme="minorHAnsi"/>
          <w:sz w:val="20"/>
          <w:szCs w:val="20"/>
          <w:lang w:eastAsia="ja-JP"/>
        </w:rPr>
      </w:pPr>
      <w:r w:rsidRPr="00823294">
        <w:rPr>
          <w:rFonts w:asciiTheme="minorHAnsi" w:hAnsiTheme="minorHAnsi" w:cstheme="minorHAnsi"/>
          <w:sz w:val="20"/>
          <w:szCs w:val="20"/>
        </w:rPr>
        <w:t>PROTIKORUPCIJSKA KLAVZULA, SOCIALNA KLAVZULA</w:t>
      </w:r>
    </w:p>
    <w:p w14:paraId="42C90668" w14:textId="77777777" w:rsidR="00823294" w:rsidRP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Pogodba, pri kateri kdo v imenu ali na račun druge pogodbene stranke, predstavniku ali posredniku organa ali organizacije iz javnega sektorja obljubi, ponudi ali da kakšno nedovoljeno korist za:</w:t>
      </w:r>
    </w:p>
    <w:p w14:paraId="35079EBF"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pridobitev posla ali</w:t>
      </w:r>
    </w:p>
    <w:p w14:paraId="0061CC7F"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za sklenitev posla pod ugodnejšimi pogoji ali</w:t>
      </w:r>
    </w:p>
    <w:p w14:paraId="42EEE613"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za opustitev dolžnega nadzora nad izvajanjem pogodbenih obveznosti ali</w:t>
      </w:r>
    </w:p>
    <w:p w14:paraId="61FD3ABF" w14:textId="77777777" w:rsidR="00823294" w:rsidRPr="00823294" w:rsidRDefault="00823294" w:rsidP="00823294">
      <w:pPr>
        <w:pStyle w:val="Odstavekseznama"/>
        <w:numPr>
          <w:ilvl w:val="0"/>
          <w:numId w:val="22"/>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bdr w:val="none" w:sz="0" w:space="0" w:color="auto" w:frame="1"/>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4AC3A36D" w14:textId="77777777" w:rsidR="00823294" w:rsidRPr="00823294" w:rsidRDefault="00823294" w:rsidP="00823294">
      <w:pPr>
        <w:spacing w:line="276" w:lineRule="auto"/>
        <w:jc w:val="both"/>
        <w:rPr>
          <w:rFonts w:asciiTheme="minorHAnsi" w:hAnsiTheme="minorHAnsi" w:cstheme="minorHAnsi"/>
          <w:sz w:val="20"/>
          <w:szCs w:val="20"/>
          <w:bdr w:val="none" w:sz="0" w:space="0" w:color="auto" w:frame="1"/>
        </w:rPr>
      </w:pPr>
      <w:r w:rsidRPr="00823294">
        <w:rPr>
          <w:rFonts w:asciiTheme="minorHAnsi" w:hAnsiTheme="minorHAnsi" w:cstheme="minorHAnsi"/>
          <w:sz w:val="20"/>
          <w:szCs w:val="20"/>
          <w:bdr w:val="none" w:sz="0" w:space="0" w:color="auto" w:frame="1"/>
        </w:rPr>
        <w:t>je nična.</w:t>
      </w:r>
    </w:p>
    <w:p w14:paraId="4E6177F8" w14:textId="77777777" w:rsidR="00823294" w:rsidRP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rPr>
        <w:t xml:space="preserve">Ta pogodba je sklenjena pod razveznim pogojem, ki se uresniči v primeru izpolnitve ene od naslednjih okoliščin: </w:t>
      </w:r>
    </w:p>
    <w:p w14:paraId="0C444A1A" w14:textId="77777777" w:rsidR="00823294" w:rsidRPr="00823294" w:rsidRDefault="00823294" w:rsidP="00823294">
      <w:pPr>
        <w:pStyle w:val="Odstavekseznama"/>
        <w:numPr>
          <w:ilvl w:val="0"/>
          <w:numId w:val="23"/>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če bo naročnik seznanjen, da je sodišče s pravnomočno odločitvijo ugotovilo kršitev obveznosti delovne, </w:t>
      </w:r>
      <w:proofErr w:type="spellStart"/>
      <w:r w:rsidRPr="00823294">
        <w:rPr>
          <w:rFonts w:asciiTheme="minorHAnsi" w:hAnsiTheme="minorHAnsi" w:cstheme="minorHAnsi"/>
          <w:sz w:val="20"/>
          <w:szCs w:val="20"/>
        </w:rPr>
        <w:t>okoljske</w:t>
      </w:r>
      <w:proofErr w:type="spellEnd"/>
      <w:r w:rsidRPr="00823294">
        <w:rPr>
          <w:rFonts w:asciiTheme="minorHAnsi" w:hAnsiTheme="minorHAnsi" w:cstheme="minorHAnsi"/>
          <w:sz w:val="20"/>
          <w:szCs w:val="20"/>
        </w:rPr>
        <w:t xml:space="preserve"> ali socialne zakonodaje s strani dobavitelja ali podizvajalca ali</w:t>
      </w:r>
    </w:p>
    <w:p w14:paraId="32DB753A" w14:textId="77777777" w:rsidR="00823294" w:rsidRPr="00823294" w:rsidRDefault="00823294" w:rsidP="00823294">
      <w:pPr>
        <w:pStyle w:val="Odstavekseznama"/>
        <w:numPr>
          <w:ilvl w:val="0"/>
          <w:numId w:val="23"/>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če bo naročnik seznanjen, da je pristojni državni organ pri dobavitelju ali podizvajalcu v času izvajanja pogodbe ugotovil najmanj dve kršitvi v zvezi s:</w:t>
      </w:r>
    </w:p>
    <w:p w14:paraId="282D0B3D"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plačilom za delo,</w:t>
      </w:r>
    </w:p>
    <w:p w14:paraId="6314DC7A"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delovnim časom, </w:t>
      </w:r>
    </w:p>
    <w:p w14:paraId="325B32CD"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počitki, </w:t>
      </w:r>
    </w:p>
    <w:p w14:paraId="6FB8AD53" w14:textId="77777777" w:rsidR="00823294" w:rsidRPr="00823294" w:rsidRDefault="00823294" w:rsidP="00823294">
      <w:pPr>
        <w:pStyle w:val="Odstavekseznama"/>
        <w:numPr>
          <w:ilvl w:val="0"/>
          <w:numId w:val="24"/>
        </w:numPr>
        <w:spacing w:after="120" w:line="276" w:lineRule="auto"/>
        <w:ind w:firstLine="0"/>
        <w:jc w:val="both"/>
        <w:rPr>
          <w:rFonts w:asciiTheme="minorHAnsi" w:hAnsiTheme="minorHAnsi" w:cstheme="minorHAnsi"/>
          <w:sz w:val="20"/>
          <w:szCs w:val="20"/>
        </w:rPr>
      </w:pPr>
      <w:r w:rsidRPr="00823294">
        <w:rPr>
          <w:rFonts w:asciiTheme="minorHAnsi" w:hAnsiTheme="minorHAnsi" w:cstheme="minorHAnsi"/>
          <w:sz w:val="20"/>
          <w:szCs w:val="20"/>
        </w:rPr>
        <w:t xml:space="preserve">opravljanjem dela na podlagi pogodb civilnega prava kljub obstoju elementov delovnega razmerja ali v zvezi z zaposlovanjem na črno </w:t>
      </w:r>
    </w:p>
    <w:p w14:paraId="1ADE349A" w14:textId="77777777" w:rsidR="00823294" w:rsidRP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rPr>
        <w:t xml:space="preserve">in za kateri mu je bila s pravnomočno odločitvijo ali več pravnomočnimi odločitvami izrečena globa za prekršek, in pod pogojem, da je od seznanitve s kršitvijo in do izteka veljavnosti pogodbe še najmanj šest mesecev oziroma če dobavitelj nastopa s podizvajalcem pa tudi, če zaradi ugotovljene kršitve pri podizvajalcu dobavitelj ne nadomesti ali zamenja tega podizvajalca, na način določen v skladu s 94. členom ZJN-3 in določili te pogodbe v roku tridesetih (30) dni od seznanitve s kršitvijo. </w:t>
      </w:r>
    </w:p>
    <w:p w14:paraId="5994BDB4" w14:textId="77777777" w:rsidR="00823294" w:rsidRDefault="00823294" w:rsidP="00823294">
      <w:pPr>
        <w:spacing w:line="276" w:lineRule="auto"/>
        <w:jc w:val="both"/>
        <w:rPr>
          <w:rFonts w:asciiTheme="minorHAnsi" w:hAnsiTheme="minorHAnsi" w:cstheme="minorHAnsi"/>
          <w:sz w:val="20"/>
          <w:szCs w:val="20"/>
        </w:rPr>
      </w:pPr>
      <w:r w:rsidRPr="00823294">
        <w:rPr>
          <w:rFonts w:asciiTheme="minorHAnsi" w:hAnsiTheme="minorHAnsi" w:cstheme="minorHAnsi"/>
          <w:sz w:val="20"/>
          <w:szCs w:val="20"/>
        </w:rPr>
        <w:t>V primeru izpolnitve okoliščine in pogojev iz prejšnjega odstavka se šteje, da je pogodba razvezana z dnem sklenitve nove pogodbe o izvedbi javnega naročila za predmetno naročilo. O datumu sklenitve nove pogodbe bo naročnik obvestil dobavitelja. Če naročnik v roku tridesetih (30) dni od seznanitve s kršitvijo ne začne novega postopka javnega naročila, se šteje, da je pogodba razvezana trideseti dan od seznanitve s kršitvijo.</w:t>
      </w:r>
    </w:p>
    <w:p w14:paraId="45ED2FAC" w14:textId="77777777" w:rsidR="00280C3E" w:rsidRPr="00823294" w:rsidRDefault="00280C3E" w:rsidP="00823294">
      <w:pPr>
        <w:spacing w:line="276" w:lineRule="auto"/>
        <w:jc w:val="both"/>
        <w:rPr>
          <w:rFonts w:asciiTheme="minorHAnsi" w:hAnsiTheme="minorHAnsi" w:cstheme="minorHAnsi"/>
          <w:sz w:val="20"/>
          <w:szCs w:val="20"/>
        </w:rPr>
      </w:pPr>
    </w:p>
    <w:p w14:paraId="57008486" w14:textId="77777777" w:rsidR="006760F9" w:rsidRPr="00BB7439" w:rsidRDefault="006760F9" w:rsidP="006760F9">
      <w:pPr>
        <w:spacing w:line="276" w:lineRule="auto"/>
        <w:rPr>
          <w:iCs w:val="0"/>
          <w:szCs w:val="20"/>
        </w:rPr>
      </w:pPr>
      <w:r w:rsidRPr="00BB7439">
        <w:rPr>
          <w:szCs w:val="20"/>
        </w:rPr>
        <w:t>Priloge:</w:t>
      </w:r>
    </w:p>
    <w:p w14:paraId="49E8DE53" w14:textId="77777777" w:rsidR="006760F9" w:rsidRPr="00BB7439" w:rsidRDefault="006760F9" w:rsidP="006760F9">
      <w:pPr>
        <w:numPr>
          <w:ilvl w:val="0"/>
          <w:numId w:val="25"/>
        </w:numPr>
        <w:spacing w:line="276" w:lineRule="auto"/>
        <w:ind w:firstLine="0"/>
        <w:contextualSpacing/>
        <w:rPr>
          <w:iCs w:val="0"/>
          <w:szCs w:val="20"/>
        </w:rPr>
      </w:pPr>
      <w:r w:rsidRPr="00BB7439">
        <w:rPr>
          <w:szCs w:val="20"/>
        </w:rPr>
        <w:t xml:space="preserve">priloga 1 – podatki o ponudniku </w:t>
      </w:r>
    </w:p>
    <w:p w14:paraId="05A5E13C" w14:textId="77777777" w:rsidR="006760F9" w:rsidRPr="00280C3E" w:rsidRDefault="006760F9" w:rsidP="006760F9">
      <w:pPr>
        <w:numPr>
          <w:ilvl w:val="0"/>
          <w:numId w:val="25"/>
        </w:numPr>
        <w:spacing w:line="276" w:lineRule="auto"/>
        <w:ind w:firstLine="0"/>
        <w:contextualSpacing/>
        <w:rPr>
          <w:iCs w:val="0"/>
          <w:szCs w:val="20"/>
        </w:rPr>
      </w:pPr>
      <w:r w:rsidRPr="00BB7439">
        <w:rPr>
          <w:szCs w:val="20"/>
        </w:rPr>
        <w:t xml:space="preserve">priloga 2 – ponudbena cena z izjavo </w:t>
      </w:r>
    </w:p>
    <w:p w14:paraId="140F694A" w14:textId="6FCAD994" w:rsidR="00280C3E" w:rsidRPr="00280C3E" w:rsidRDefault="006A253A" w:rsidP="006760F9">
      <w:pPr>
        <w:numPr>
          <w:ilvl w:val="0"/>
          <w:numId w:val="25"/>
        </w:numPr>
        <w:spacing w:line="276" w:lineRule="auto"/>
        <w:ind w:firstLine="0"/>
        <w:contextualSpacing/>
        <w:rPr>
          <w:iCs w:val="0"/>
          <w:szCs w:val="20"/>
        </w:rPr>
      </w:pPr>
      <w:r>
        <w:rPr>
          <w:szCs w:val="20"/>
        </w:rPr>
        <w:t xml:space="preserve">priloga 3- </w:t>
      </w:r>
      <w:proofErr w:type="spellStart"/>
      <w:r>
        <w:rPr>
          <w:szCs w:val="20"/>
        </w:rPr>
        <w:t>excel</w:t>
      </w:r>
      <w:proofErr w:type="spellEnd"/>
      <w:r>
        <w:rPr>
          <w:szCs w:val="20"/>
        </w:rPr>
        <w:t xml:space="preserve"> popis</w:t>
      </w:r>
    </w:p>
    <w:p w14:paraId="3556B373" w14:textId="77777777" w:rsidR="006760F9" w:rsidRPr="00BB7439" w:rsidRDefault="006760F9" w:rsidP="006760F9">
      <w:pPr>
        <w:spacing w:line="276" w:lineRule="auto"/>
        <w:rPr>
          <w:szCs w:val="20"/>
        </w:rPr>
      </w:pPr>
    </w:p>
    <w:p w14:paraId="5A2F0E74" w14:textId="77777777" w:rsidR="006760F9" w:rsidRPr="00BB7439" w:rsidRDefault="006760F9" w:rsidP="006760F9">
      <w:pPr>
        <w:spacing w:line="276" w:lineRule="auto"/>
        <w:rPr>
          <w:szCs w:val="20"/>
        </w:rPr>
      </w:pPr>
      <w:r w:rsidRPr="00BB7439">
        <w:rPr>
          <w:szCs w:val="20"/>
        </w:rPr>
        <w:t xml:space="preserve">Vročiti: </w:t>
      </w:r>
    </w:p>
    <w:p w14:paraId="7657045C" w14:textId="5005727F" w:rsidR="006760F9" w:rsidRPr="0075524F" w:rsidRDefault="006760F9" w:rsidP="0075524F">
      <w:pPr>
        <w:numPr>
          <w:ilvl w:val="0"/>
          <w:numId w:val="25"/>
        </w:numPr>
        <w:spacing w:line="276" w:lineRule="auto"/>
        <w:ind w:firstLine="0"/>
        <w:contextualSpacing/>
        <w:rPr>
          <w:iCs w:val="0"/>
          <w:szCs w:val="20"/>
        </w:rPr>
      </w:pPr>
      <w:r w:rsidRPr="00BB7439">
        <w:rPr>
          <w:szCs w:val="20"/>
        </w:rPr>
        <w:t>ponudnikom po e-pošti</w:t>
      </w:r>
    </w:p>
    <w:tbl>
      <w:tblPr>
        <w:tblW w:w="0" w:type="auto"/>
        <w:tblCellMar>
          <w:top w:w="397" w:type="dxa"/>
          <w:left w:w="0" w:type="dxa"/>
          <w:right w:w="0" w:type="dxa"/>
        </w:tblCellMar>
        <w:tblLook w:val="04A0" w:firstRow="1" w:lastRow="0" w:firstColumn="1" w:lastColumn="0" w:noHBand="0" w:noVBand="1"/>
      </w:tblPr>
      <w:tblGrid>
        <w:gridCol w:w="5245"/>
        <w:gridCol w:w="3032"/>
      </w:tblGrid>
      <w:tr w:rsidR="006760F9" w:rsidRPr="00A60BDD" w14:paraId="6DA26EFF" w14:textId="77777777" w:rsidTr="00E70B9C">
        <w:trPr>
          <w:trHeight w:val="1134"/>
        </w:trPr>
        <w:tc>
          <w:tcPr>
            <w:tcW w:w="5245" w:type="dxa"/>
          </w:tcPr>
          <w:p w14:paraId="034F3D07" w14:textId="77777777" w:rsidR="006760F9" w:rsidRPr="00A60BDD" w:rsidRDefault="006760F9" w:rsidP="00E70B9C">
            <w:pPr>
              <w:pStyle w:val="Naslovnik"/>
              <w:ind w:firstLine="0"/>
              <w:jc w:val="left"/>
              <w:rPr>
                <w:rFonts w:cs="Arial"/>
              </w:rPr>
            </w:pPr>
          </w:p>
        </w:tc>
        <w:tc>
          <w:tcPr>
            <w:tcW w:w="3032" w:type="dxa"/>
          </w:tcPr>
          <w:sdt>
            <w:sdtPr>
              <w:rPr>
                <w:b w:val="0"/>
              </w:rPr>
              <w:id w:val="-1090010079"/>
              <w:placeholder>
                <w:docPart w:val="0A6BA65260264F679F05956FA05D57A6"/>
              </w:placeholder>
            </w:sdtPr>
            <w:sdtEndPr/>
            <w:sdtContent>
              <w:p w14:paraId="11E4F5E9" w14:textId="77777777" w:rsidR="006760F9" w:rsidRDefault="006760F9" w:rsidP="00E70B9C">
                <w:pPr>
                  <w:pStyle w:val="Imeinpriimek"/>
                  <w:ind w:firstLine="0"/>
                  <w:jc w:val="left"/>
                  <w:rPr>
                    <w:b w:val="0"/>
                  </w:rPr>
                </w:pPr>
                <w:r>
                  <w:rPr>
                    <w:b w:val="0"/>
                  </w:rPr>
                  <w:t>Milena Bartelj</w:t>
                </w:r>
              </w:p>
              <w:p w14:paraId="17BAA040" w14:textId="77777777" w:rsidR="006760F9" w:rsidRPr="00A60BDD" w:rsidRDefault="006760F9" w:rsidP="00E70B9C">
                <w:pPr>
                  <w:pStyle w:val="Imeinpriimek"/>
                  <w:ind w:firstLine="0"/>
                  <w:jc w:val="left"/>
                </w:pPr>
                <w:r>
                  <w:t>Javno naročanje in ekonomat</w:t>
                </w:r>
              </w:p>
            </w:sdtContent>
          </w:sdt>
        </w:tc>
      </w:tr>
    </w:tbl>
    <w:p w14:paraId="0E7E2D10" w14:textId="77777777" w:rsidR="00EB52AE" w:rsidRDefault="00EB52AE" w:rsidP="004B2A41">
      <w:pPr>
        <w:spacing w:line="276" w:lineRule="auto"/>
        <w:rPr>
          <w:rFonts w:asciiTheme="minorHAnsi" w:hAnsiTheme="minorHAnsi" w:cstheme="minorHAnsi"/>
          <w:b/>
          <w:sz w:val="24"/>
          <w:szCs w:val="24"/>
        </w:rPr>
      </w:pPr>
    </w:p>
    <w:p w14:paraId="497A4835" w14:textId="77777777" w:rsidR="00EB52AE" w:rsidRDefault="00EB52AE" w:rsidP="004B2A41">
      <w:pPr>
        <w:spacing w:line="276" w:lineRule="auto"/>
        <w:rPr>
          <w:rFonts w:asciiTheme="minorHAnsi" w:hAnsiTheme="minorHAnsi" w:cstheme="minorHAnsi"/>
          <w:b/>
          <w:sz w:val="24"/>
          <w:szCs w:val="24"/>
        </w:rPr>
      </w:pPr>
    </w:p>
    <w:p w14:paraId="3A2F5744" w14:textId="77777777" w:rsidR="00EB52AE" w:rsidRDefault="00EB52AE" w:rsidP="004B2A41">
      <w:pPr>
        <w:spacing w:line="276" w:lineRule="auto"/>
        <w:rPr>
          <w:rFonts w:asciiTheme="minorHAnsi" w:hAnsiTheme="minorHAnsi" w:cstheme="minorHAnsi"/>
          <w:b/>
          <w:sz w:val="24"/>
          <w:szCs w:val="24"/>
        </w:rPr>
      </w:pPr>
    </w:p>
    <w:p w14:paraId="6B0C0407" w14:textId="77777777" w:rsidR="00EB52AE" w:rsidRDefault="00EB52AE" w:rsidP="004B2A41">
      <w:pPr>
        <w:spacing w:line="276" w:lineRule="auto"/>
        <w:rPr>
          <w:rFonts w:asciiTheme="minorHAnsi" w:hAnsiTheme="minorHAnsi" w:cstheme="minorHAnsi"/>
          <w:b/>
          <w:sz w:val="24"/>
          <w:szCs w:val="24"/>
        </w:rPr>
      </w:pPr>
    </w:p>
    <w:p w14:paraId="67336D66" w14:textId="77777777" w:rsidR="00EB52AE" w:rsidRDefault="00EB52AE" w:rsidP="004B2A41">
      <w:pPr>
        <w:spacing w:line="276" w:lineRule="auto"/>
        <w:rPr>
          <w:rFonts w:asciiTheme="minorHAnsi" w:hAnsiTheme="minorHAnsi" w:cstheme="minorHAnsi"/>
          <w:b/>
          <w:sz w:val="24"/>
          <w:szCs w:val="24"/>
        </w:rPr>
      </w:pPr>
    </w:p>
    <w:p w14:paraId="749D62BB" w14:textId="77777777" w:rsidR="00EB52AE" w:rsidRDefault="00EB52AE" w:rsidP="004B2A41">
      <w:pPr>
        <w:spacing w:line="276" w:lineRule="auto"/>
        <w:rPr>
          <w:rFonts w:asciiTheme="minorHAnsi" w:hAnsiTheme="minorHAnsi" w:cstheme="minorHAnsi"/>
          <w:b/>
          <w:sz w:val="24"/>
          <w:szCs w:val="24"/>
        </w:rPr>
      </w:pPr>
    </w:p>
    <w:p w14:paraId="6B7376F2" w14:textId="77777777" w:rsidR="00EB52AE" w:rsidRDefault="00EB52AE" w:rsidP="004B2A41">
      <w:pPr>
        <w:spacing w:line="276" w:lineRule="auto"/>
        <w:rPr>
          <w:rFonts w:asciiTheme="minorHAnsi" w:hAnsiTheme="minorHAnsi" w:cstheme="minorHAnsi"/>
          <w:b/>
          <w:sz w:val="24"/>
          <w:szCs w:val="24"/>
        </w:rPr>
      </w:pPr>
    </w:p>
    <w:p w14:paraId="6D8D7BFE" w14:textId="77777777" w:rsidR="00EB52AE" w:rsidRDefault="00EB52AE" w:rsidP="004B2A41">
      <w:pPr>
        <w:spacing w:line="276" w:lineRule="auto"/>
        <w:rPr>
          <w:rFonts w:asciiTheme="minorHAnsi" w:hAnsiTheme="minorHAnsi" w:cstheme="minorHAnsi"/>
          <w:b/>
          <w:sz w:val="24"/>
          <w:szCs w:val="24"/>
        </w:rPr>
      </w:pPr>
    </w:p>
    <w:p w14:paraId="49CBCCDD" w14:textId="77777777" w:rsidR="00EB52AE" w:rsidRDefault="00EB52AE" w:rsidP="004B2A41">
      <w:pPr>
        <w:spacing w:line="276" w:lineRule="auto"/>
        <w:rPr>
          <w:rFonts w:asciiTheme="minorHAnsi" w:hAnsiTheme="minorHAnsi" w:cstheme="minorHAnsi"/>
          <w:b/>
          <w:sz w:val="24"/>
          <w:szCs w:val="24"/>
        </w:rPr>
      </w:pPr>
    </w:p>
    <w:p w14:paraId="682581F1" w14:textId="77777777" w:rsidR="00EB52AE" w:rsidRDefault="00EB52AE" w:rsidP="004B2A41">
      <w:pPr>
        <w:spacing w:line="276" w:lineRule="auto"/>
        <w:rPr>
          <w:rFonts w:asciiTheme="minorHAnsi" w:hAnsiTheme="minorHAnsi" w:cstheme="minorHAnsi"/>
          <w:b/>
          <w:sz w:val="24"/>
          <w:szCs w:val="24"/>
        </w:rPr>
      </w:pPr>
    </w:p>
    <w:p w14:paraId="78440F35" w14:textId="77777777" w:rsidR="00EB52AE" w:rsidRDefault="00EB52AE" w:rsidP="004B2A41">
      <w:pPr>
        <w:spacing w:line="276" w:lineRule="auto"/>
        <w:rPr>
          <w:rFonts w:asciiTheme="minorHAnsi" w:hAnsiTheme="minorHAnsi" w:cstheme="minorHAnsi"/>
          <w:b/>
          <w:sz w:val="24"/>
          <w:szCs w:val="24"/>
        </w:rPr>
      </w:pPr>
    </w:p>
    <w:p w14:paraId="6B89DF2C" w14:textId="77777777" w:rsidR="00EB52AE" w:rsidRDefault="00EB52AE" w:rsidP="004B2A41">
      <w:pPr>
        <w:spacing w:line="276" w:lineRule="auto"/>
        <w:rPr>
          <w:rFonts w:asciiTheme="minorHAnsi" w:hAnsiTheme="minorHAnsi" w:cstheme="minorHAnsi"/>
          <w:b/>
          <w:sz w:val="24"/>
          <w:szCs w:val="24"/>
        </w:rPr>
      </w:pPr>
    </w:p>
    <w:p w14:paraId="72FBB9BD" w14:textId="77777777" w:rsidR="00EB52AE" w:rsidRDefault="00EB52AE" w:rsidP="004B2A41">
      <w:pPr>
        <w:spacing w:line="276" w:lineRule="auto"/>
        <w:rPr>
          <w:rFonts w:asciiTheme="minorHAnsi" w:hAnsiTheme="minorHAnsi" w:cstheme="minorHAnsi"/>
          <w:b/>
          <w:sz w:val="24"/>
          <w:szCs w:val="24"/>
        </w:rPr>
      </w:pPr>
    </w:p>
    <w:p w14:paraId="3DB647BA" w14:textId="77777777" w:rsidR="00EB52AE" w:rsidRDefault="00EB52AE" w:rsidP="004B2A41">
      <w:pPr>
        <w:spacing w:line="276" w:lineRule="auto"/>
        <w:rPr>
          <w:rFonts w:asciiTheme="minorHAnsi" w:hAnsiTheme="minorHAnsi" w:cstheme="minorHAnsi"/>
          <w:b/>
          <w:sz w:val="24"/>
          <w:szCs w:val="24"/>
        </w:rPr>
      </w:pPr>
    </w:p>
    <w:p w14:paraId="008548BF" w14:textId="77777777" w:rsidR="00EB52AE" w:rsidRDefault="00EB52AE" w:rsidP="004B2A41">
      <w:pPr>
        <w:spacing w:line="276" w:lineRule="auto"/>
        <w:rPr>
          <w:rFonts w:asciiTheme="minorHAnsi" w:hAnsiTheme="minorHAnsi" w:cstheme="minorHAnsi"/>
          <w:b/>
          <w:sz w:val="24"/>
          <w:szCs w:val="24"/>
        </w:rPr>
      </w:pPr>
    </w:p>
    <w:p w14:paraId="24048C9F" w14:textId="77777777" w:rsidR="00EB52AE" w:rsidRDefault="00EB52AE" w:rsidP="004B2A41">
      <w:pPr>
        <w:spacing w:line="276" w:lineRule="auto"/>
        <w:rPr>
          <w:rFonts w:asciiTheme="minorHAnsi" w:hAnsiTheme="minorHAnsi" w:cstheme="minorHAnsi"/>
          <w:b/>
          <w:sz w:val="24"/>
          <w:szCs w:val="24"/>
        </w:rPr>
      </w:pPr>
    </w:p>
    <w:p w14:paraId="7D903785" w14:textId="77777777" w:rsidR="00EB52AE" w:rsidRDefault="00EB52AE" w:rsidP="004B2A41">
      <w:pPr>
        <w:spacing w:line="276" w:lineRule="auto"/>
        <w:rPr>
          <w:rFonts w:asciiTheme="minorHAnsi" w:hAnsiTheme="minorHAnsi" w:cstheme="minorHAnsi"/>
          <w:b/>
          <w:sz w:val="24"/>
          <w:szCs w:val="24"/>
        </w:rPr>
      </w:pPr>
    </w:p>
    <w:p w14:paraId="41768815" w14:textId="40218924" w:rsidR="004B2A41" w:rsidRPr="005B5CBB" w:rsidRDefault="004B2A41" w:rsidP="004B2A41">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PRILOGA 1</w:t>
      </w:r>
      <w:r w:rsidR="006A253A">
        <w:rPr>
          <w:rFonts w:asciiTheme="minorHAnsi" w:hAnsiTheme="minorHAnsi" w:cstheme="minorHAnsi"/>
          <w:b/>
          <w:sz w:val="24"/>
          <w:szCs w:val="24"/>
        </w:rPr>
        <w:t xml:space="preserve">: </w:t>
      </w:r>
      <w:r w:rsidRPr="005B5CBB">
        <w:rPr>
          <w:rFonts w:asciiTheme="minorHAnsi" w:hAnsiTheme="minorHAnsi" w:cstheme="minorHAnsi"/>
          <w:b/>
          <w:sz w:val="24"/>
          <w:szCs w:val="24"/>
        </w:rPr>
        <w:t xml:space="preserve">   </w:t>
      </w:r>
      <w:r w:rsidRPr="005B5CBB">
        <w:rPr>
          <w:rFonts w:asciiTheme="minorHAnsi" w:hAnsiTheme="minorHAnsi" w:cstheme="minorHAnsi"/>
          <w:b/>
          <w:sz w:val="24"/>
          <w:szCs w:val="24"/>
          <w:u w:val="single"/>
        </w:rPr>
        <w:t>PODATKI O PONUDNIKU</w:t>
      </w:r>
    </w:p>
    <w:p w14:paraId="68DD7257" w14:textId="77777777" w:rsidR="004B2A41" w:rsidRPr="005B5CBB" w:rsidRDefault="004B2A41" w:rsidP="004B2A41">
      <w:pPr>
        <w:spacing w:line="276" w:lineRule="auto"/>
        <w:ind w:right="277"/>
        <w:rPr>
          <w:rFonts w:asciiTheme="minorHAnsi" w:hAnsiTheme="minorHAnsi" w:cstheme="minorHAnsi"/>
          <w:sz w:val="24"/>
          <w:szCs w:val="24"/>
        </w:rPr>
      </w:pPr>
    </w:p>
    <w:tbl>
      <w:tblPr>
        <w:tblW w:w="0" w:type="auto"/>
        <w:tblLook w:val="01E0" w:firstRow="1" w:lastRow="1" w:firstColumn="1" w:lastColumn="1" w:noHBand="0" w:noVBand="0"/>
      </w:tblPr>
      <w:tblGrid>
        <w:gridCol w:w="3377"/>
        <w:gridCol w:w="4900"/>
      </w:tblGrid>
      <w:tr w:rsidR="004B2A41" w:rsidRPr="005B5CBB" w14:paraId="1A736FA8" w14:textId="77777777" w:rsidTr="00E70B9C">
        <w:trPr>
          <w:trHeight w:val="907"/>
        </w:trPr>
        <w:tc>
          <w:tcPr>
            <w:tcW w:w="3377" w:type="dxa"/>
            <w:vAlign w:val="center"/>
          </w:tcPr>
          <w:p w14:paraId="2F4FC321"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PONUDBA ŠT.</w:t>
            </w:r>
          </w:p>
        </w:tc>
        <w:tc>
          <w:tcPr>
            <w:tcW w:w="4900" w:type="dxa"/>
            <w:tcBorders>
              <w:bottom w:val="dashSmallGap" w:sz="4" w:space="0" w:color="auto"/>
            </w:tcBorders>
            <w:vAlign w:val="center"/>
          </w:tcPr>
          <w:p w14:paraId="21FDA36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467044BA" w14:textId="77777777" w:rsidTr="00E70B9C">
        <w:trPr>
          <w:trHeight w:val="907"/>
        </w:trPr>
        <w:tc>
          <w:tcPr>
            <w:tcW w:w="3377" w:type="dxa"/>
            <w:vAlign w:val="center"/>
          </w:tcPr>
          <w:p w14:paraId="598F3873"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NAZIV PONUDNIKA</w:t>
            </w:r>
          </w:p>
        </w:tc>
        <w:tc>
          <w:tcPr>
            <w:tcW w:w="4900" w:type="dxa"/>
            <w:tcBorders>
              <w:top w:val="dashSmallGap" w:sz="4" w:space="0" w:color="auto"/>
              <w:bottom w:val="dashSmallGap" w:sz="4" w:space="0" w:color="auto"/>
            </w:tcBorders>
            <w:vAlign w:val="center"/>
          </w:tcPr>
          <w:p w14:paraId="66758B5C"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1F7B5C2F" w14:textId="77777777" w:rsidTr="00E70B9C">
        <w:trPr>
          <w:trHeight w:val="907"/>
        </w:trPr>
        <w:tc>
          <w:tcPr>
            <w:tcW w:w="3377" w:type="dxa"/>
            <w:vAlign w:val="center"/>
          </w:tcPr>
          <w:p w14:paraId="5C097A85"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NASLOV PONUDNIKA</w:t>
            </w:r>
          </w:p>
        </w:tc>
        <w:tc>
          <w:tcPr>
            <w:tcW w:w="4900" w:type="dxa"/>
            <w:tcBorders>
              <w:top w:val="dashSmallGap" w:sz="4" w:space="0" w:color="auto"/>
              <w:bottom w:val="dashSmallGap" w:sz="4" w:space="0" w:color="auto"/>
            </w:tcBorders>
            <w:vAlign w:val="center"/>
          </w:tcPr>
          <w:p w14:paraId="72AE302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02B517D8" w14:textId="77777777" w:rsidTr="00E70B9C">
        <w:trPr>
          <w:trHeight w:val="907"/>
        </w:trPr>
        <w:tc>
          <w:tcPr>
            <w:tcW w:w="3377" w:type="dxa"/>
            <w:vAlign w:val="center"/>
          </w:tcPr>
          <w:p w14:paraId="5A8C3A22"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ZAKONITI ZASTOPNIK</w:t>
            </w:r>
          </w:p>
        </w:tc>
        <w:tc>
          <w:tcPr>
            <w:tcW w:w="4900" w:type="dxa"/>
            <w:tcBorders>
              <w:top w:val="dashSmallGap" w:sz="4" w:space="0" w:color="auto"/>
              <w:bottom w:val="dashSmallGap" w:sz="4" w:space="0" w:color="auto"/>
            </w:tcBorders>
            <w:vAlign w:val="center"/>
          </w:tcPr>
          <w:p w14:paraId="509F19F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2C4B5915" w14:textId="77777777" w:rsidTr="00E70B9C">
        <w:trPr>
          <w:trHeight w:val="907"/>
        </w:trPr>
        <w:tc>
          <w:tcPr>
            <w:tcW w:w="3377" w:type="dxa"/>
            <w:vAlign w:val="center"/>
          </w:tcPr>
          <w:p w14:paraId="78606287"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MATIČNA ŠTEVILKA </w:t>
            </w:r>
          </w:p>
        </w:tc>
        <w:tc>
          <w:tcPr>
            <w:tcW w:w="4900" w:type="dxa"/>
            <w:tcBorders>
              <w:top w:val="dashSmallGap" w:sz="4" w:space="0" w:color="auto"/>
              <w:bottom w:val="dashSmallGap" w:sz="4" w:space="0" w:color="auto"/>
            </w:tcBorders>
            <w:vAlign w:val="center"/>
          </w:tcPr>
          <w:p w14:paraId="24B0C391"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421C634C" w14:textId="77777777" w:rsidTr="00E70B9C">
        <w:trPr>
          <w:trHeight w:val="907"/>
        </w:trPr>
        <w:tc>
          <w:tcPr>
            <w:tcW w:w="3377" w:type="dxa"/>
            <w:vAlign w:val="center"/>
          </w:tcPr>
          <w:p w14:paraId="61A55870"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DAVČNA ŠTEVILKA </w:t>
            </w:r>
          </w:p>
        </w:tc>
        <w:tc>
          <w:tcPr>
            <w:tcW w:w="4900" w:type="dxa"/>
            <w:tcBorders>
              <w:top w:val="dashSmallGap" w:sz="4" w:space="0" w:color="auto"/>
              <w:bottom w:val="dashSmallGap" w:sz="4" w:space="0" w:color="auto"/>
            </w:tcBorders>
            <w:vAlign w:val="center"/>
          </w:tcPr>
          <w:p w14:paraId="1F3EAA6A"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0C2F2225" w14:textId="77777777" w:rsidTr="00E70B9C">
        <w:trPr>
          <w:trHeight w:val="907"/>
        </w:trPr>
        <w:tc>
          <w:tcPr>
            <w:tcW w:w="3377" w:type="dxa"/>
            <w:vAlign w:val="center"/>
          </w:tcPr>
          <w:p w14:paraId="561A3CB1"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TRANSAKCIJSKI RAČUN </w:t>
            </w:r>
          </w:p>
        </w:tc>
        <w:tc>
          <w:tcPr>
            <w:tcW w:w="4900" w:type="dxa"/>
            <w:tcBorders>
              <w:top w:val="dashSmallGap" w:sz="4" w:space="0" w:color="auto"/>
              <w:bottom w:val="dashSmallGap" w:sz="4" w:space="0" w:color="auto"/>
            </w:tcBorders>
            <w:vAlign w:val="center"/>
          </w:tcPr>
          <w:p w14:paraId="47972339"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25A92878" w14:textId="77777777" w:rsidTr="00E70B9C">
        <w:trPr>
          <w:trHeight w:val="907"/>
        </w:trPr>
        <w:tc>
          <w:tcPr>
            <w:tcW w:w="3377" w:type="dxa"/>
            <w:vAlign w:val="center"/>
          </w:tcPr>
          <w:p w14:paraId="073D9028"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KONTAKTNA OSEBA </w:t>
            </w:r>
          </w:p>
          <w:p w14:paraId="5FCFF02C"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(IME in PRIIMEK)</w:t>
            </w:r>
          </w:p>
        </w:tc>
        <w:tc>
          <w:tcPr>
            <w:tcW w:w="4900" w:type="dxa"/>
            <w:tcBorders>
              <w:top w:val="dashSmallGap" w:sz="4" w:space="0" w:color="auto"/>
              <w:bottom w:val="dashSmallGap" w:sz="4" w:space="0" w:color="auto"/>
            </w:tcBorders>
            <w:vAlign w:val="center"/>
          </w:tcPr>
          <w:p w14:paraId="473DB72E"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3E8435AE" w14:textId="77777777" w:rsidTr="00E70B9C">
        <w:trPr>
          <w:trHeight w:val="907"/>
        </w:trPr>
        <w:tc>
          <w:tcPr>
            <w:tcW w:w="3377" w:type="dxa"/>
            <w:vAlign w:val="center"/>
          </w:tcPr>
          <w:p w14:paraId="65824561"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KONTAKTNA OSEBA </w:t>
            </w:r>
          </w:p>
          <w:p w14:paraId="51AC8682"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(MOBILNI TELEFON)</w:t>
            </w:r>
          </w:p>
        </w:tc>
        <w:tc>
          <w:tcPr>
            <w:tcW w:w="4900" w:type="dxa"/>
            <w:tcBorders>
              <w:top w:val="dashSmallGap" w:sz="4" w:space="0" w:color="auto"/>
              <w:bottom w:val="dashSmallGap" w:sz="4" w:space="0" w:color="auto"/>
            </w:tcBorders>
            <w:vAlign w:val="center"/>
          </w:tcPr>
          <w:p w14:paraId="62B1151F" w14:textId="77777777" w:rsidR="004B2A41" w:rsidRPr="005B5CBB" w:rsidRDefault="004B2A41" w:rsidP="00E70B9C">
            <w:pPr>
              <w:spacing w:line="276" w:lineRule="auto"/>
              <w:rPr>
                <w:rFonts w:asciiTheme="minorHAnsi" w:hAnsiTheme="minorHAnsi" w:cstheme="minorHAnsi"/>
                <w:sz w:val="24"/>
                <w:szCs w:val="24"/>
              </w:rPr>
            </w:pPr>
          </w:p>
        </w:tc>
      </w:tr>
      <w:tr w:rsidR="004B2A41" w:rsidRPr="005B5CBB" w14:paraId="48522424" w14:textId="77777777" w:rsidTr="00E70B9C">
        <w:trPr>
          <w:trHeight w:val="907"/>
        </w:trPr>
        <w:tc>
          <w:tcPr>
            <w:tcW w:w="3377" w:type="dxa"/>
            <w:vAlign w:val="center"/>
          </w:tcPr>
          <w:p w14:paraId="710C31DE"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 xml:space="preserve">KONTAKTNA OSEBA </w:t>
            </w:r>
          </w:p>
          <w:p w14:paraId="7BE213CC" w14:textId="77777777" w:rsidR="004B2A41" w:rsidRPr="005B5CBB" w:rsidRDefault="004B2A41" w:rsidP="00E70B9C">
            <w:pPr>
              <w:spacing w:line="276" w:lineRule="auto"/>
              <w:rPr>
                <w:rFonts w:asciiTheme="minorHAnsi" w:hAnsiTheme="minorHAnsi" w:cstheme="minorHAnsi"/>
                <w:b/>
                <w:sz w:val="24"/>
                <w:szCs w:val="24"/>
              </w:rPr>
            </w:pPr>
            <w:r w:rsidRPr="005B5CBB">
              <w:rPr>
                <w:rFonts w:asciiTheme="minorHAnsi" w:hAnsiTheme="minorHAnsi" w:cstheme="minorHAnsi"/>
                <w:b/>
                <w:sz w:val="24"/>
                <w:szCs w:val="24"/>
              </w:rPr>
              <w:t>(ELEKTRONSKI NASLOV)</w:t>
            </w:r>
          </w:p>
        </w:tc>
        <w:tc>
          <w:tcPr>
            <w:tcW w:w="4900" w:type="dxa"/>
            <w:tcBorders>
              <w:top w:val="dashSmallGap" w:sz="4" w:space="0" w:color="auto"/>
              <w:bottom w:val="dashSmallGap" w:sz="4" w:space="0" w:color="auto"/>
            </w:tcBorders>
            <w:vAlign w:val="center"/>
          </w:tcPr>
          <w:p w14:paraId="2B1E6695" w14:textId="77777777" w:rsidR="004B2A41" w:rsidRPr="005B5CBB" w:rsidRDefault="004B2A41" w:rsidP="00E70B9C">
            <w:pPr>
              <w:spacing w:line="276" w:lineRule="auto"/>
              <w:rPr>
                <w:rFonts w:asciiTheme="minorHAnsi" w:hAnsiTheme="minorHAnsi" w:cstheme="minorHAnsi"/>
                <w:sz w:val="24"/>
                <w:szCs w:val="24"/>
              </w:rPr>
            </w:pPr>
          </w:p>
        </w:tc>
      </w:tr>
    </w:tbl>
    <w:p w14:paraId="124153E5" w14:textId="77777777" w:rsidR="004B2A41" w:rsidRPr="005B5CBB" w:rsidRDefault="004B2A41" w:rsidP="004B2A41">
      <w:pPr>
        <w:spacing w:line="276" w:lineRule="auto"/>
        <w:rPr>
          <w:rFonts w:asciiTheme="minorHAnsi" w:hAnsiTheme="minorHAnsi" w:cstheme="minorHAnsi"/>
          <w:sz w:val="24"/>
          <w:szCs w:val="24"/>
        </w:rPr>
      </w:pPr>
    </w:p>
    <w:p w14:paraId="6F3C315C" w14:textId="77777777" w:rsidR="004B2A41" w:rsidRPr="005B5CBB" w:rsidRDefault="004B2A41" w:rsidP="004B2A41">
      <w:pPr>
        <w:spacing w:line="276" w:lineRule="auto"/>
        <w:rPr>
          <w:rFonts w:asciiTheme="minorHAnsi" w:hAnsiTheme="minorHAnsi" w:cstheme="minorHAnsi"/>
          <w:sz w:val="24"/>
          <w:szCs w:val="24"/>
        </w:rPr>
      </w:pPr>
    </w:p>
    <w:p w14:paraId="733E86F6" w14:textId="77777777" w:rsidR="004B2A41" w:rsidRPr="005B5CBB" w:rsidRDefault="004B2A41" w:rsidP="004B2A41">
      <w:pPr>
        <w:spacing w:line="276" w:lineRule="auto"/>
        <w:rPr>
          <w:rFonts w:asciiTheme="minorHAnsi" w:hAnsiTheme="minorHAnsi" w:cstheme="minorHAnsi"/>
          <w:sz w:val="24"/>
          <w:szCs w:val="24"/>
        </w:rPr>
      </w:pPr>
    </w:p>
    <w:p w14:paraId="40CC84FA" w14:textId="43D76481" w:rsidR="004B2A41" w:rsidRPr="005B5CBB" w:rsidRDefault="004B2A41" w:rsidP="004B2A41">
      <w:pPr>
        <w:tabs>
          <w:tab w:val="left" w:pos="4395"/>
        </w:tabs>
        <w:jc w:val="both"/>
        <w:rPr>
          <w:rFonts w:asciiTheme="minorHAnsi" w:hAnsiTheme="minorHAnsi" w:cstheme="minorHAnsi"/>
          <w:sz w:val="24"/>
          <w:szCs w:val="24"/>
        </w:rPr>
      </w:pPr>
      <w:r w:rsidRPr="005B5CBB">
        <w:rPr>
          <w:rFonts w:asciiTheme="minorHAnsi" w:hAnsiTheme="minorHAnsi" w:cstheme="minorHAnsi"/>
          <w:sz w:val="24"/>
          <w:szCs w:val="24"/>
        </w:rPr>
        <w:t>Datum:                                     Žig:</w:t>
      </w:r>
      <w:r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Pr="005B5CBB">
        <w:rPr>
          <w:rFonts w:asciiTheme="minorHAnsi" w:hAnsiTheme="minorHAnsi" w:cstheme="minorHAnsi"/>
          <w:sz w:val="24"/>
          <w:szCs w:val="24"/>
        </w:rPr>
        <w:t>Podpis zakonitega zastopnika:</w:t>
      </w:r>
    </w:p>
    <w:p w14:paraId="0E74C36A" w14:textId="77777777" w:rsidR="00546A2E" w:rsidRPr="005B5CBB" w:rsidRDefault="004B2A41" w:rsidP="004B2A41">
      <w:pPr>
        <w:jc w:val="both"/>
        <w:rPr>
          <w:rFonts w:asciiTheme="minorHAnsi" w:hAnsiTheme="minorHAnsi" w:cstheme="minorHAnsi"/>
          <w:sz w:val="24"/>
          <w:szCs w:val="24"/>
        </w:rPr>
      </w:pPr>
      <w:r w:rsidRPr="005B5CBB">
        <w:rPr>
          <w:rFonts w:asciiTheme="minorHAnsi" w:hAnsiTheme="minorHAnsi" w:cstheme="minorHAnsi"/>
          <w:sz w:val="24"/>
          <w:szCs w:val="24"/>
        </w:rPr>
        <w:t>_________________</w:t>
      </w:r>
      <w:r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00636038" w:rsidRPr="005B5CBB">
        <w:rPr>
          <w:rFonts w:asciiTheme="minorHAnsi" w:hAnsiTheme="minorHAnsi" w:cstheme="minorHAnsi"/>
          <w:sz w:val="24"/>
          <w:szCs w:val="24"/>
        </w:rPr>
        <w:tab/>
      </w:r>
      <w:r w:rsidRPr="005B5CBB">
        <w:rPr>
          <w:rFonts w:asciiTheme="minorHAnsi" w:hAnsiTheme="minorHAnsi" w:cstheme="minorHAnsi"/>
          <w:sz w:val="24"/>
          <w:szCs w:val="24"/>
        </w:rPr>
        <w:tab/>
      </w:r>
      <w:r w:rsidR="00636038" w:rsidRPr="005B5CBB">
        <w:rPr>
          <w:rFonts w:asciiTheme="minorHAnsi" w:hAnsiTheme="minorHAnsi" w:cstheme="minorHAnsi"/>
          <w:sz w:val="24"/>
          <w:szCs w:val="24"/>
        </w:rPr>
        <w:tab/>
        <w:t>________________________</w:t>
      </w:r>
    </w:p>
    <w:p w14:paraId="40C669A5" w14:textId="77777777" w:rsidR="00546A2E" w:rsidRDefault="00546A2E" w:rsidP="004B2A41">
      <w:pPr>
        <w:jc w:val="both"/>
        <w:rPr>
          <w:rFonts w:asciiTheme="minorHAnsi" w:hAnsiTheme="minorHAnsi" w:cstheme="minorHAnsi"/>
          <w:sz w:val="24"/>
          <w:szCs w:val="24"/>
        </w:rPr>
      </w:pPr>
    </w:p>
    <w:p w14:paraId="4EE0C718" w14:textId="77777777" w:rsidR="007F0526" w:rsidRPr="005B5CBB" w:rsidRDefault="007F0526" w:rsidP="004B2A41">
      <w:pPr>
        <w:jc w:val="both"/>
        <w:rPr>
          <w:rFonts w:asciiTheme="minorHAnsi" w:hAnsiTheme="minorHAnsi" w:cstheme="minorHAnsi"/>
          <w:sz w:val="24"/>
          <w:szCs w:val="24"/>
        </w:rPr>
      </w:pPr>
    </w:p>
    <w:p w14:paraId="3A9D1A92" w14:textId="77777777" w:rsidR="00546A2E" w:rsidRPr="005B5CBB" w:rsidRDefault="00546A2E" w:rsidP="004B2A41">
      <w:pPr>
        <w:jc w:val="both"/>
        <w:rPr>
          <w:rFonts w:asciiTheme="minorHAnsi" w:hAnsiTheme="minorHAnsi" w:cstheme="minorHAnsi"/>
          <w:sz w:val="24"/>
          <w:szCs w:val="24"/>
        </w:rPr>
      </w:pPr>
    </w:p>
    <w:p w14:paraId="4170148B" w14:textId="5B069138" w:rsidR="004B2A41" w:rsidRPr="005B5CBB" w:rsidRDefault="004B2A41" w:rsidP="004B2A41">
      <w:pPr>
        <w:jc w:val="both"/>
        <w:rPr>
          <w:rFonts w:asciiTheme="minorHAnsi" w:hAnsiTheme="minorHAnsi" w:cstheme="minorHAnsi"/>
          <w:b/>
          <w:sz w:val="24"/>
          <w:szCs w:val="24"/>
          <w:u w:val="single"/>
        </w:rPr>
      </w:pP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t xml:space="preserve">                                               </w:t>
      </w:r>
    </w:p>
    <w:p w14:paraId="7ABC5216" w14:textId="77777777" w:rsidR="004B2A41" w:rsidRPr="005B5CBB" w:rsidRDefault="004B2A41" w:rsidP="004B2A41">
      <w:pPr>
        <w:spacing w:line="276" w:lineRule="auto"/>
        <w:rPr>
          <w:rFonts w:asciiTheme="minorHAnsi" w:hAnsiTheme="minorHAnsi" w:cstheme="minorHAnsi"/>
          <w:b/>
          <w:sz w:val="24"/>
          <w:szCs w:val="24"/>
        </w:rPr>
      </w:pPr>
    </w:p>
    <w:p w14:paraId="25A606FC" w14:textId="77777777" w:rsidR="004B2A41" w:rsidRPr="005B5CBB" w:rsidRDefault="004B2A41" w:rsidP="005B5CBB">
      <w:pPr>
        <w:rPr>
          <w:rFonts w:asciiTheme="minorHAnsi" w:hAnsiTheme="minorHAnsi" w:cstheme="minorHAnsi"/>
          <w:b/>
          <w:bCs/>
          <w:sz w:val="24"/>
          <w:szCs w:val="24"/>
        </w:rPr>
      </w:pPr>
      <w:r w:rsidRPr="005B5CBB">
        <w:rPr>
          <w:rFonts w:asciiTheme="minorHAnsi" w:hAnsiTheme="minorHAnsi" w:cstheme="minorHAnsi"/>
          <w:b/>
          <w:bCs/>
          <w:sz w:val="24"/>
          <w:szCs w:val="24"/>
        </w:rPr>
        <w:t>PRILOGA 2:</w:t>
      </w:r>
      <w:r w:rsidRPr="005B5CBB">
        <w:rPr>
          <w:rFonts w:asciiTheme="minorHAnsi" w:hAnsiTheme="minorHAnsi" w:cstheme="minorHAnsi"/>
          <w:b/>
          <w:bCs/>
          <w:sz w:val="24"/>
          <w:szCs w:val="24"/>
        </w:rPr>
        <w:tab/>
      </w:r>
      <w:r w:rsidRPr="005B5CBB">
        <w:rPr>
          <w:rFonts w:asciiTheme="minorHAnsi" w:hAnsiTheme="minorHAnsi" w:cstheme="minorHAnsi"/>
          <w:b/>
          <w:bCs/>
          <w:sz w:val="24"/>
          <w:szCs w:val="24"/>
        </w:rPr>
        <w:tab/>
        <w:t xml:space="preserve"> PONUDBENA CENA Z IZJAVO </w:t>
      </w:r>
    </w:p>
    <w:p w14:paraId="38482E6F" w14:textId="77777777" w:rsidR="00637073" w:rsidRPr="005B5CBB" w:rsidRDefault="00637073" w:rsidP="005B5CBB">
      <w:pPr>
        <w:rPr>
          <w:rFonts w:asciiTheme="minorHAnsi" w:hAnsiTheme="minorHAnsi" w:cstheme="minorHAnsi"/>
          <w:sz w:val="24"/>
          <w:szCs w:val="24"/>
        </w:rPr>
      </w:pPr>
    </w:p>
    <w:p w14:paraId="6D66C816"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ab/>
      </w:r>
    </w:p>
    <w:tbl>
      <w:tblPr>
        <w:tblW w:w="9106" w:type="dxa"/>
        <w:tblInd w:w="108" w:type="dxa"/>
        <w:tblBorders>
          <w:top w:val="single" w:sz="2" w:space="0" w:color="auto"/>
          <w:bottom w:val="single" w:sz="2" w:space="0" w:color="auto"/>
          <w:right w:val="single" w:sz="2" w:space="0" w:color="auto"/>
          <w:insideH w:val="single" w:sz="2" w:space="0" w:color="808080"/>
          <w:insideV w:val="single" w:sz="2" w:space="0" w:color="auto"/>
        </w:tblBorders>
        <w:tblLayout w:type="fixed"/>
        <w:tblLook w:val="0000" w:firstRow="0" w:lastRow="0" w:firstColumn="0" w:lastColumn="0" w:noHBand="0" w:noVBand="0"/>
      </w:tblPr>
      <w:tblGrid>
        <w:gridCol w:w="2127"/>
        <w:gridCol w:w="6979"/>
      </w:tblGrid>
      <w:tr w:rsidR="004B2A41" w:rsidRPr="005B5CBB" w14:paraId="7D95835A" w14:textId="77777777" w:rsidTr="00E70B9C">
        <w:trPr>
          <w:trHeight w:val="335"/>
        </w:trPr>
        <w:tc>
          <w:tcPr>
            <w:tcW w:w="2127" w:type="dxa"/>
            <w:tcBorders>
              <w:top w:val="nil"/>
              <w:left w:val="nil"/>
              <w:bottom w:val="nil"/>
              <w:right w:val="nil"/>
            </w:tcBorders>
            <w:vAlign w:val="center"/>
          </w:tcPr>
          <w:p w14:paraId="1B16EC54"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Ponudnik:</w:t>
            </w:r>
          </w:p>
        </w:tc>
        <w:tc>
          <w:tcPr>
            <w:tcW w:w="6979" w:type="dxa"/>
            <w:tcBorders>
              <w:top w:val="nil"/>
              <w:left w:val="nil"/>
              <w:bottom w:val="dashSmallGap" w:sz="4" w:space="0" w:color="auto"/>
              <w:right w:val="nil"/>
            </w:tcBorders>
            <w:vAlign w:val="center"/>
          </w:tcPr>
          <w:p w14:paraId="59752190" w14:textId="77777777" w:rsidR="004B2A41" w:rsidRPr="005B5CBB" w:rsidRDefault="004B2A41" w:rsidP="005B5CBB">
            <w:pPr>
              <w:rPr>
                <w:rFonts w:asciiTheme="minorHAnsi" w:hAnsiTheme="minorHAnsi" w:cstheme="minorHAnsi"/>
                <w:sz w:val="24"/>
                <w:szCs w:val="24"/>
              </w:rPr>
            </w:pPr>
          </w:p>
        </w:tc>
      </w:tr>
      <w:tr w:rsidR="004B2A41" w:rsidRPr="005B5CBB" w14:paraId="543FDCCD" w14:textId="77777777" w:rsidTr="00E70B9C">
        <w:trPr>
          <w:trHeight w:val="335"/>
        </w:trPr>
        <w:tc>
          <w:tcPr>
            <w:tcW w:w="2127" w:type="dxa"/>
            <w:tcBorders>
              <w:top w:val="nil"/>
              <w:left w:val="nil"/>
              <w:bottom w:val="nil"/>
              <w:right w:val="nil"/>
            </w:tcBorders>
            <w:vAlign w:val="center"/>
          </w:tcPr>
          <w:p w14:paraId="6BDCFF11" w14:textId="77777777" w:rsidR="004B2A41" w:rsidRPr="005B5CBB" w:rsidRDefault="004B2A41" w:rsidP="005B5CBB">
            <w:pPr>
              <w:rPr>
                <w:rFonts w:asciiTheme="minorHAnsi" w:hAnsiTheme="minorHAnsi" w:cstheme="minorHAnsi"/>
                <w:sz w:val="24"/>
                <w:szCs w:val="24"/>
              </w:rPr>
            </w:pPr>
          </w:p>
        </w:tc>
        <w:tc>
          <w:tcPr>
            <w:tcW w:w="6979" w:type="dxa"/>
            <w:tcBorders>
              <w:top w:val="dashSmallGap" w:sz="4" w:space="0" w:color="auto"/>
              <w:left w:val="nil"/>
              <w:bottom w:val="dashSmallGap" w:sz="4" w:space="0" w:color="auto"/>
              <w:right w:val="nil"/>
            </w:tcBorders>
            <w:vAlign w:val="center"/>
          </w:tcPr>
          <w:p w14:paraId="18321442" w14:textId="77777777" w:rsidR="004B2A41" w:rsidRPr="005B5CBB" w:rsidRDefault="004B2A41" w:rsidP="005B5CBB">
            <w:pPr>
              <w:rPr>
                <w:rFonts w:asciiTheme="minorHAnsi" w:hAnsiTheme="minorHAnsi" w:cstheme="minorHAnsi"/>
                <w:sz w:val="24"/>
                <w:szCs w:val="24"/>
              </w:rPr>
            </w:pPr>
          </w:p>
        </w:tc>
      </w:tr>
    </w:tbl>
    <w:p w14:paraId="18070C53" w14:textId="77777777" w:rsidR="00637073" w:rsidRPr="005B5CBB" w:rsidRDefault="00637073" w:rsidP="005B5CBB">
      <w:pPr>
        <w:rPr>
          <w:rFonts w:asciiTheme="minorHAnsi" w:hAnsiTheme="minorHAnsi" w:cstheme="minorHAnsi"/>
          <w:sz w:val="24"/>
          <w:szCs w:val="24"/>
        </w:rPr>
      </w:pPr>
    </w:p>
    <w:tbl>
      <w:tblPr>
        <w:tblW w:w="9194" w:type="dxa"/>
        <w:tblInd w:w="108" w:type="dxa"/>
        <w:tblBorders>
          <w:top w:val="single" w:sz="2" w:space="0" w:color="auto"/>
          <w:bottom w:val="single" w:sz="2" w:space="0" w:color="auto"/>
          <w:right w:val="single" w:sz="2" w:space="0" w:color="auto"/>
          <w:insideH w:val="single" w:sz="2" w:space="0" w:color="808080"/>
          <w:insideV w:val="single" w:sz="2" w:space="0" w:color="auto"/>
        </w:tblBorders>
        <w:tblLayout w:type="fixed"/>
        <w:tblLook w:val="0000" w:firstRow="0" w:lastRow="0" w:firstColumn="0" w:lastColumn="0" w:noHBand="0" w:noVBand="0"/>
      </w:tblPr>
      <w:tblGrid>
        <w:gridCol w:w="2058"/>
        <w:gridCol w:w="7136"/>
      </w:tblGrid>
      <w:tr w:rsidR="004B2A41" w:rsidRPr="005B5CBB" w14:paraId="7B468C6D" w14:textId="77777777" w:rsidTr="00E70B9C">
        <w:trPr>
          <w:trHeight w:val="420"/>
        </w:trPr>
        <w:tc>
          <w:tcPr>
            <w:tcW w:w="2058" w:type="dxa"/>
            <w:tcBorders>
              <w:top w:val="nil"/>
              <w:left w:val="nil"/>
              <w:bottom w:val="nil"/>
              <w:right w:val="nil"/>
            </w:tcBorders>
            <w:vAlign w:val="center"/>
          </w:tcPr>
          <w:p w14:paraId="75AC03C8"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Ponudba št.:</w:t>
            </w:r>
          </w:p>
        </w:tc>
        <w:tc>
          <w:tcPr>
            <w:tcW w:w="7136" w:type="dxa"/>
            <w:tcBorders>
              <w:top w:val="nil"/>
              <w:left w:val="nil"/>
              <w:bottom w:val="dashSmallGap" w:sz="4" w:space="0" w:color="auto"/>
              <w:right w:val="nil"/>
            </w:tcBorders>
            <w:vAlign w:val="center"/>
          </w:tcPr>
          <w:p w14:paraId="631A1939" w14:textId="77777777" w:rsidR="004B2A41" w:rsidRPr="005B5CBB" w:rsidRDefault="004B2A41" w:rsidP="005B5CBB">
            <w:pPr>
              <w:rPr>
                <w:rFonts w:asciiTheme="minorHAnsi" w:hAnsiTheme="minorHAnsi" w:cstheme="minorHAnsi"/>
                <w:sz w:val="24"/>
                <w:szCs w:val="24"/>
              </w:rPr>
            </w:pPr>
          </w:p>
        </w:tc>
      </w:tr>
    </w:tbl>
    <w:p w14:paraId="192F7C2A" w14:textId="77777777" w:rsidR="00637073" w:rsidRPr="005B5CBB" w:rsidRDefault="00637073" w:rsidP="005B5CBB">
      <w:pPr>
        <w:rPr>
          <w:rFonts w:asciiTheme="minorHAnsi" w:hAnsiTheme="minorHAnsi" w:cstheme="minorHAnsi"/>
          <w:sz w:val="24"/>
          <w:szCs w:val="24"/>
        </w:rPr>
      </w:pPr>
      <w:bookmarkStart w:id="0" w:name="_Hlk165355290"/>
    </w:p>
    <w:p w14:paraId="3F685802" w14:textId="77777777" w:rsidR="005B5CBB" w:rsidRPr="005B5CBB" w:rsidRDefault="005B5CBB" w:rsidP="005B5CBB">
      <w:pPr>
        <w:rPr>
          <w:rFonts w:asciiTheme="minorHAnsi" w:hAnsiTheme="minorHAnsi" w:cstheme="minorHAnsi"/>
          <w:sz w:val="24"/>
          <w:szCs w:val="24"/>
        </w:rPr>
      </w:pPr>
    </w:p>
    <w:p w14:paraId="20AA9465" w14:textId="3DEABE7B" w:rsidR="004B2A41" w:rsidRPr="005B5CBB" w:rsidRDefault="004931FD" w:rsidP="005B5CBB">
      <w:pPr>
        <w:rPr>
          <w:rFonts w:asciiTheme="minorHAnsi" w:hAnsiTheme="minorHAnsi" w:cstheme="minorHAnsi"/>
          <w:b/>
          <w:bCs/>
          <w:sz w:val="24"/>
          <w:szCs w:val="24"/>
        </w:rPr>
      </w:pPr>
      <w:bookmarkStart w:id="1" w:name="_Hlk168051003"/>
      <w:r w:rsidRPr="005B5CBB">
        <w:rPr>
          <w:rFonts w:asciiTheme="minorHAnsi" w:hAnsiTheme="minorHAnsi" w:cstheme="minorHAnsi"/>
          <w:b/>
          <w:bCs/>
          <w:sz w:val="24"/>
          <w:szCs w:val="24"/>
        </w:rPr>
        <w:t>CENA</w:t>
      </w:r>
      <w:r w:rsidR="00E51680" w:rsidRPr="005B5CBB">
        <w:rPr>
          <w:rFonts w:asciiTheme="minorHAnsi" w:hAnsiTheme="minorHAnsi" w:cstheme="minorHAnsi"/>
          <w:b/>
          <w:bCs/>
          <w:sz w:val="24"/>
          <w:szCs w:val="24"/>
        </w:rPr>
        <w:t xml:space="preserve">:  </w:t>
      </w:r>
    </w:p>
    <w:p w14:paraId="4B0BAE2C" w14:textId="77777777" w:rsidR="004B2A41" w:rsidRPr="005B5CBB" w:rsidRDefault="004B2A41" w:rsidP="005B5CBB">
      <w:pPr>
        <w:rPr>
          <w:rFonts w:asciiTheme="minorHAnsi" w:hAnsiTheme="minorHAnsi" w:cstheme="minorHAnsi"/>
          <w:sz w:val="24"/>
          <w:szCs w:val="24"/>
        </w:rPr>
      </w:pPr>
    </w:p>
    <w:p w14:paraId="6755B4AA" w14:textId="0A8E6EBF" w:rsidR="00E51680" w:rsidRPr="005B5CBB" w:rsidRDefault="00EB52AE" w:rsidP="005B5CBB">
      <w:pPr>
        <w:rPr>
          <w:rFonts w:asciiTheme="minorHAnsi" w:hAnsiTheme="minorHAnsi" w:cstheme="minorHAnsi"/>
          <w:bCs/>
          <w:sz w:val="24"/>
          <w:szCs w:val="24"/>
        </w:rPr>
      </w:pPr>
      <w:r>
        <w:rPr>
          <w:rFonts w:asciiTheme="minorHAnsi" w:hAnsiTheme="minorHAnsi" w:cstheme="minorHAnsi"/>
          <w:b/>
          <w:bCs/>
          <w:sz w:val="24"/>
        </w:rPr>
        <w:t>»</w:t>
      </w:r>
      <w:r>
        <w:rPr>
          <w:rFonts w:ascii="Calibri" w:hAnsi="Calibri" w:cs="Calibri"/>
          <w:bCs/>
        </w:rPr>
        <w:t>DOGRADITEV STRELOVODA NA OBJEKTU ALUO DOLENJSKA CESTA 83, LJUBLJANA IN DROBNA ELEKTRO DELA NA OBJEKTU ALUO, ERJAVČEVA CESTA 23, LJUBLJANA</w:t>
      </w:r>
      <w:r w:rsidR="006B0D4C">
        <w:rPr>
          <w:rFonts w:ascii="Calibri" w:hAnsi="Calibri" w:cs="Calibri"/>
          <w:bCs/>
        </w:rPr>
        <w:t xml:space="preserve"> </w:t>
      </w:r>
      <w:r w:rsidR="0004754B">
        <w:rPr>
          <w:rFonts w:ascii="Calibri" w:hAnsi="Calibri" w:cs="Calibri"/>
          <w:bCs/>
        </w:rPr>
        <w:t>(</w:t>
      </w:r>
      <w:r w:rsidR="00972C4F">
        <w:rPr>
          <w:rFonts w:ascii="Calibri" w:hAnsi="Calibri" w:cs="Calibri"/>
          <w:bCs/>
        </w:rPr>
        <w:t>po popisu</w:t>
      </w:r>
      <w:r w:rsidR="0004754B">
        <w:rPr>
          <w:rFonts w:ascii="Calibri" w:hAnsi="Calibri" w:cs="Calibri"/>
          <w:bCs/>
        </w:rPr>
        <w:t>-</w:t>
      </w:r>
      <w:r w:rsidR="001F4C44">
        <w:rPr>
          <w:rFonts w:asciiTheme="minorHAnsi" w:hAnsiTheme="minorHAnsi" w:cstheme="minorHAnsi"/>
          <w:bCs/>
          <w:sz w:val="24"/>
          <w:szCs w:val="24"/>
        </w:rPr>
        <w:t>v celoti)</w:t>
      </w:r>
    </w:p>
    <w:p w14:paraId="06D8384B" w14:textId="77777777" w:rsidR="0031472D" w:rsidRPr="005B5CBB" w:rsidRDefault="0031472D" w:rsidP="005B5CBB">
      <w:pPr>
        <w:rPr>
          <w:rFonts w:asciiTheme="minorHAnsi" w:hAnsiTheme="minorHAnsi" w:cstheme="minorHAnsi"/>
          <w:bCs/>
          <w:sz w:val="24"/>
          <w:szCs w:val="24"/>
        </w:rPr>
      </w:pPr>
    </w:p>
    <w:p w14:paraId="06D87002" w14:textId="7C12134C" w:rsidR="0031472D" w:rsidRPr="005B5CBB" w:rsidRDefault="0031472D" w:rsidP="005B5CBB">
      <w:pPr>
        <w:rPr>
          <w:rFonts w:asciiTheme="minorHAnsi" w:hAnsiTheme="minorHAnsi" w:cstheme="minorHAnsi"/>
          <w:sz w:val="24"/>
          <w:szCs w:val="24"/>
        </w:rPr>
      </w:pPr>
      <w:r w:rsidRPr="005B5CBB">
        <w:rPr>
          <w:rFonts w:asciiTheme="minorHAnsi" w:hAnsiTheme="minorHAnsi" w:cstheme="minorHAnsi"/>
          <w:sz w:val="24"/>
          <w:szCs w:val="24"/>
        </w:rPr>
        <w:t>Cena brez DDV:</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t>__________________</w:t>
      </w:r>
    </w:p>
    <w:p w14:paraId="1A220262" w14:textId="744C12A8" w:rsidR="0031472D" w:rsidRDefault="0031472D" w:rsidP="005B5CBB">
      <w:pPr>
        <w:rPr>
          <w:rFonts w:asciiTheme="minorHAnsi" w:hAnsiTheme="minorHAnsi" w:cstheme="minorHAnsi"/>
          <w:sz w:val="24"/>
          <w:szCs w:val="24"/>
        </w:rPr>
      </w:pPr>
      <w:r w:rsidRPr="005B5CBB">
        <w:rPr>
          <w:rFonts w:asciiTheme="minorHAnsi" w:hAnsiTheme="minorHAnsi" w:cstheme="minorHAnsi"/>
          <w:sz w:val="24"/>
          <w:szCs w:val="24"/>
        </w:rPr>
        <w:t>DDV:</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t xml:space="preserve">__________________    </w:t>
      </w:r>
    </w:p>
    <w:p w14:paraId="14BC7688" w14:textId="77777777" w:rsidR="005B5CBB" w:rsidRPr="005B5CBB" w:rsidRDefault="005B5CBB" w:rsidP="005B5CBB">
      <w:pPr>
        <w:rPr>
          <w:rFonts w:asciiTheme="minorHAnsi" w:hAnsiTheme="minorHAnsi" w:cstheme="minorHAnsi"/>
          <w:sz w:val="24"/>
          <w:szCs w:val="24"/>
        </w:rPr>
      </w:pPr>
    </w:p>
    <w:tbl>
      <w:tblPr>
        <w:tblW w:w="9167"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5884"/>
        <w:gridCol w:w="2462"/>
        <w:gridCol w:w="821"/>
      </w:tblGrid>
      <w:tr w:rsidR="004B2A41" w:rsidRPr="005B5CBB" w14:paraId="143AC729" w14:textId="77777777" w:rsidTr="00E70B9C">
        <w:trPr>
          <w:trHeight w:val="515"/>
        </w:trPr>
        <w:tc>
          <w:tcPr>
            <w:tcW w:w="5884" w:type="dxa"/>
            <w:vAlign w:val="center"/>
          </w:tcPr>
          <w:p w14:paraId="38DA14C2" w14:textId="618449D6" w:rsidR="004B2A41" w:rsidRPr="005B5CBB" w:rsidRDefault="0031472D" w:rsidP="005B5CBB">
            <w:pPr>
              <w:rPr>
                <w:rFonts w:asciiTheme="minorHAnsi" w:hAnsiTheme="minorHAnsi" w:cstheme="minorHAnsi"/>
                <w:sz w:val="24"/>
                <w:szCs w:val="24"/>
              </w:rPr>
            </w:pPr>
            <w:r w:rsidRPr="005B5CBB">
              <w:rPr>
                <w:rFonts w:asciiTheme="minorHAnsi" w:hAnsiTheme="minorHAnsi" w:cstheme="minorHAnsi"/>
                <w:sz w:val="24"/>
                <w:szCs w:val="24"/>
              </w:rPr>
              <w:t xml:space="preserve">CENA </w:t>
            </w:r>
            <w:r w:rsidR="004B2A41" w:rsidRPr="005B5CBB">
              <w:rPr>
                <w:rFonts w:asciiTheme="minorHAnsi" w:hAnsiTheme="minorHAnsi" w:cstheme="minorHAnsi"/>
                <w:sz w:val="24"/>
                <w:szCs w:val="24"/>
              </w:rPr>
              <w:t>skupaj z DDV:</w:t>
            </w:r>
          </w:p>
        </w:tc>
        <w:tc>
          <w:tcPr>
            <w:tcW w:w="2462" w:type="dxa"/>
            <w:shd w:val="clear" w:color="auto" w:fill="D9D9D9" w:themeFill="background1" w:themeFillShade="D9"/>
            <w:vAlign w:val="center"/>
          </w:tcPr>
          <w:p w14:paraId="215B2C6C" w14:textId="77777777" w:rsidR="004B2A41" w:rsidRPr="005B5CBB" w:rsidRDefault="004B2A41" w:rsidP="005B5CBB">
            <w:pPr>
              <w:rPr>
                <w:rFonts w:asciiTheme="minorHAnsi" w:hAnsiTheme="minorHAnsi" w:cstheme="minorHAnsi"/>
                <w:sz w:val="24"/>
                <w:szCs w:val="24"/>
              </w:rPr>
            </w:pPr>
          </w:p>
        </w:tc>
        <w:tc>
          <w:tcPr>
            <w:tcW w:w="821" w:type="dxa"/>
            <w:vAlign w:val="center"/>
          </w:tcPr>
          <w:p w14:paraId="41C3EBD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EUR</w:t>
            </w:r>
          </w:p>
        </w:tc>
      </w:tr>
      <w:bookmarkEnd w:id="0"/>
      <w:bookmarkEnd w:id="1"/>
    </w:tbl>
    <w:p w14:paraId="0BAC6BC3" w14:textId="77777777" w:rsidR="004B2A41" w:rsidRPr="005B5CBB" w:rsidRDefault="004B2A41" w:rsidP="005B5CBB">
      <w:pPr>
        <w:rPr>
          <w:rFonts w:asciiTheme="minorHAnsi" w:hAnsiTheme="minorHAnsi" w:cstheme="minorHAnsi"/>
          <w:sz w:val="24"/>
          <w:szCs w:val="24"/>
        </w:rPr>
      </w:pPr>
    </w:p>
    <w:p w14:paraId="75090194" w14:textId="77777777" w:rsidR="005B5CBB" w:rsidRPr="005B5CBB" w:rsidRDefault="005B5CBB" w:rsidP="005B5CBB">
      <w:pPr>
        <w:rPr>
          <w:rFonts w:asciiTheme="minorHAnsi" w:hAnsiTheme="minorHAnsi" w:cstheme="minorHAnsi"/>
          <w:sz w:val="24"/>
          <w:szCs w:val="24"/>
        </w:rPr>
      </w:pPr>
    </w:p>
    <w:p w14:paraId="70AEDAD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POGOJI</w:t>
      </w:r>
    </w:p>
    <w:p w14:paraId="7F0DB95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Ponudbena cena velja za celotno naročilo in vsebuje vse stroške vezane na izvedbo predmeta naročila, popuste, rabate in davek na dodano vrednost ter je fiksna in nespremenljiva.</w:t>
      </w:r>
    </w:p>
    <w:p w14:paraId="4C8B9BEA" w14:textId="535A63E8"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 Ponudba velja </w:t>
      </w:r>
      <w:r w:rsidR="00972C4F">
        <w:rPr>
          <w:rFonts w:asciiTheme="minorHAnsi" w:hAnsiTheme="minorHAnsi" w:cstheme="minorHAnsi"/>
          <w:sz w:val="24"/>
          <w:szCs w:val="24"/>
        </w:rPr>
        <w:t>10</w:t>
      </w:r>
      <w:r w:rsidR="00905CC2">
        <w:rPr>
          <w:rFonts w:asciiTheme="minorHAnsi" w:hAnsiTheme="minorHAnsi" w:cstheme="minorHAnsi"/>
          <w:sz w:val="24"/>
          <w:szCs w:val="24"/>
        </w:rPr>
        <w:t xml:space="preserve"> </w:t>
      </w:r>
      <w:r w:rsidR="0004754B">
        <w:rPr>
          <w:rFonts w:asciiTheme="minorHAnsi" w:hAnsiTheme="minorHAnsi" w:cstheme="minorHAnsi"/>
          <w:sz w:val="24"/>
          <w:szCs w:val="24"/>
        </w:rPr>
        <w:t>d</w:t>
      </w:r>
      <w:r w:rsidRPr="005B5CBB">
        <w:rPr>
          <w:rFonts w:asciiTheme="minorHAnsi" w:hAnsiTheme="minorHAnsi" w:cstheme="minorHAnsi"/>
          <w:sz w:val="24"/>
          <w:szCs w:val="24"/>
        </w:rPr>
        <w:t>ni po roku za oddajo ponudb.</w:t>
      </w:r>
    </w:p>
    <w:p w14:paraId="22E9361A"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 Rok plačila znaša 30 koledarskih dni po opravljeni storitvi, šteto od dneva, ko naročnik prejme  elektronski račun. </w:t>
      </w:r>
    </w:p>
    <w:p w14:paraId="67CD51F8" w14:textId="77777777" w:rsidR="004B2A41" w:rsidRPr="005B5CBB" w:rsidRDefault="004B2A41" w:rsidP="005B5CBB">
      <w:pPr>
        <w:rPr>
          <w:rFonts w:asciiTheme="minorHAnsi" w:hAnsiTheme="minorHAnsi" w:cstheme="minorHAnsi"/>
          <w:sz w:val="24"/>
          <w:szCs w:val="24"/>
        </w:rPr>
      </w:pPr>
    </w:p>
    <w:p w14:paraId="4ACE7EB8"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IZJAVA PONUDNIKA</w:t>
      </w:r>
    </w:p>
    <w:p w14:paraId="6EE03AB3"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Kot ponudnik izjavljamo, da izpolnjujemo pogoje iz razpisne dokumentacije ter 76. člena ZJN-3, da ne obstajajo izključitveni razlogi navedeni v 75. členu navedenega zakona in da smo to na naročnikovo zahtevo tudi pripravljeni dokazati z ustreznimi potrdili. </w:t>
      </w:r>
    </w:p>
    <w:p w14:paraId="2B38C769"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Kot ponudnik izjavljamo, da so predloženi podatki v ponudbi resnični.</w:t>
      </w:r>
    </w:p>
    <w:p w14:paraId="3C46CDA7" w14:textId="77777777"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 xml:space="preserve"> ▪ Kot ponudnik izjavljamo, da s podpisom tega obrazca potrjujemo, da smo seznanjeni s celotno razpisno dokumentacijo (povabilo k oddaji ponudbe) in se z vsebino v celoti strinjamo. </w:t>
      </w:r>
    </w:p>
    <w:p w14:paraId="332050F3" w14:textId="77777777" w:rsidR="00637073" w:rsidRPr="005B5CBB" w:rsidRDefault="00637073" w:rsidP="005B5CBB">
      <w:pPr>
        <w:rPr>
          <w:rFonts w:asciiTheme="minorHAnsi" w:hAnsiTheme="minorHAnsi" w:cstheme="minorHAnsi"/>
          <w:sz w:val="24"/>
          <w:szCs w:val="24"/>
        </w:rPr>
      </w:pPr>
    </w:p>
    <w:p w14:paraId="55DC8833" w14:textId="77777777" w:rsidR="00586E0E" w:rsidRPr="005B5CBB" w:rsidRDefault="00586E0E" w:rsidP="005B5CBB">
      <w:pPr>
        <w:rPr>
          <w:rFonts w:asciiTheme="minorHAnsi" w:hAnsiTheme="minorHAnsi" w:cstheme="minorHAnsi"/>
          <w:sz w:val="24"/>
          <w:szCs w:val="24"/>
        </w:rPr>
      </w:pPr>
    </w:p>
    <w:p w14:paraId="034C5697" w14:textId="77777777" w:rsidR="004B2A41" w:rsidRPr="005B5CBB" w:rsidRDefault="004B2A41" w:rsidP="005B5CBB">
      <w:pPr>
        <w:rPr>
          <w:rFonts w:asciiTheme="minorHAnsi" w:hAnsiTheme="minorHAnsi" w:cstheme="minorHAnsi"/>
          <w:sz w:val="24"/>
          <w:szCs w:val="24"/>
        </w:rPr>
      </w:pPr>
    </w:p>
    <w:p w14:paraId="22A286F2" w14:textId="7781C8E8" w:rsidR="004B2A41"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Datum:                                            Žig:</w:t>
      </w:r>
      <w:r w:rsidRPr="005B5CBB">
        <w:rPr>
          <w:rFonts w:asciiTheme="minorHAnsi" w:hAnsiTheme="minorHAnsi" w:cstheme="minorHAnsi"/>
          <w:sz w:val="24"/>
          <w:szCs w:val="24"/>
        </w:rPr>
        <w:tab/>
      </w:r>
      <w:r w:rsidR="005B5CBB">
        <w:rPr>
          <w:rFonts w:asciiTheme="minorHAnsi" w:hAnsiTheme="minorHAnsi" w:cstheme="minorHAnsi"/>
          <w:sz w:val="24"/>
          <w:szCs w:val="24"/>
        </w:rPr>
        <w:tab/>
      </w:r>
      <w:r w:rsidR="005B5CBB">
        <w:rPr>
          <w:rFonts w:asciiTheme="minorHAnsi" w:hAnsiTheme="minorHAnsi" w:cstheme="minorHAnsi"/>
          <w:sz w:val="24"/>
          <w:szCs w:val="24"/>
        </w:rPr>
        <w:tab/>
      </w:r>
      <w:r w:rsidRPr="005B5CBB">
        <w:rPr>
          <w:rFonts w:asciiTheme="minorHAnsi" w:hAnsiTheme="minorHAnsi" w:cstheme="minorHAnsi"/>
          <w:sz w:val="24"/>
          <w:szCs w:val="24"/>
        </w:rPr>
        <w:tab/>
        <w:t>Podpis zakonitega zastopnika:</w:t>
      </w:r>
    </w:p>
    <w:p w14:paraId="489DF4EE" w14:textId="490558B4" w:rsidR="00531BFE" w:rsidRPr="005B5CBB" w:rsidRDefault="004B2A41" w:rsidP="005B5CBB">
      <w:pPr>
        <w:rPr>
          <w:rFonts w:asciiTheme="minorHAnsi" w:hAnsiTheme="minorHAnsi" w:cstheme="minorHAnsi"/>
          <w:sz w:val="24"/>
          <w:szCs w:val="24"/>
        </w:rPr>
      </w:pPr>
      <w:r w:rsidRPr="005B5CBB">
        <w:rPr>
          <w:rFonts w:asciiTheme="minorHAnsi" w:hAnsiTheme="minorHAnsi" w:cstheme="minorHAnsi"/>
          <w:sz w:val="24"/>
          <w:szCs w:val="24"/>
        </w:rPr>
        <w:t>_________________</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r w:rsidR="005B5CBB">
        <w:rPr>
          <w:rFonts w:asciiTheme="minorHAnsi" w:hAnsiTheme="minorHAnsi" w:cstheme="minorHAnsi"/>
          <w:sz w:val="24"/>
          <w:szCs w:val="24"/>
        </w:rPr>
        <w:tab/>
      </w:r>
      <w:r w:rsidRPr="005B5CBB">
        <w:rPr>
          <w:rFonts w:asciiTheme="minorHAnsi" w:hAnsiTheme="minorHAnsi" w:cstheme="minorHAnsi"/>
          <w:sz w:val="24"/>
          <w:szCs w:val="24"/>
        </w:rPr>
        <w:t>______________________</w:t>
      </w:r>
      <w:r w:rsidRPr="005B5CBB">
        <w:rPr>
          <w:rFonts w:asciiTheme="minorHAnsi" w:hAnsiTheme="minorHAnsi" w:cstheme="minorHAnsi"/>
          <w:sz w:val="24"/>
          <w:szCs w:val="24"/>
        </w:rPr>
        <w:tab/>
      </w:r>
      <w:r w:rsidRPr="005B5CBB">
        <w:rPr>
          <w:rFonts w:asciiTheme="minorHAnsi" w:hAnsiTheme="minorHAnsi" w:cstheme="minorHAnsi"/>
          <w:sz w:val="24"/>
          <w:szCs w:val="24"/>
        </w:rPr>
        <w:tab/>
      </w:r>
      <w:r w:rsidRPr="005B5CBB">
        <w:rPr>
          <w:rFonts w:asciiTheme="minorHAnsi" w:hAnsiTheme="minorHAnsi" w:cstheme="minorHAnsi"/>
          <w:sz w:val="24"/>
          <w:szCs w:val="24"/>
        </w:rPr>
        <w:tab/>
      </w:r>
    </w:p>
    <w:p w14:paraId="5CD7BF60" w14:textId="77777777" w:rsidR="00531BFE" w:rsidRPr="005B5CBB" w:rsidRDefault="00531BFE" w:rsidP="005B5CBB">
      <w:pPr>
        <w:rPr>
          <w:rFonts w:asciiTheme="minorHAnsi" w:hAnsiTheme="minorHAnsi" w:cstheme="minorHAnsi"/>
          <w:sz w:val="24"/>
          <w:szCs w:val="24"/>
        </w:rPr>
      </w:pPr>
    </w:p>
    <w:sectPr w:rsidR="00531BFE" w:rsidRPr="005B5CBB" w:rsidSect="00055CCE">
      <w:headerReference w:type="default" r:id="rId11"/>
      <w:footerReference w:type="even" r:id="rId12"/>
      <w:footerReference w:type="default" r:id="rId13"/>
      <w:pgSz w:w="11906" w:h="16838"/>
      <w:pgMar w:top="1134" w:right="1134" w:bottom="1134" w:left="1134" w:header="299" w:footer="0" w:gutter="0"/>
      <w:paperSrc w:first="11" w:other="1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22F8D" w14:textId="77777777" w:rsidR="00BF519A" w:rsidRDefault="00BF519A" w:rsidP="00517817">
      <w:r>
        <w:separator/>
      </w:r>
    </w:p>
  </w:endnote>
  <w:endnote w:type="continuationSeparator" w:id="0">
    <w:p w14:paraId="1169B51E" w14:textId="77777777" w:rsidR="00BF519A" w:rsidRDefault="00BF519A" w:rsidP="00517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26D8" w14:textId="77777777" w:rsidR="005A505E" w:rsidRDefault="0038056C" w:rsidP="002639A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5F50B24" w14:textId="77777777" w:rsidR="005A505E" w:rsidRDefault="005A505E" w:rsidP="006F241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1347" w14:textId="77777777" w:rsidR="005A505E" w:rsidRPr="004E1505" w:rsidRDefault="0038056C" w:rsidP="00B30761">
    <w:pPr>
      <w:pStyle w:val="Noga"/>
      <w:framePr w:w="9571" w:h="826" w:hRule="exact" w:wrap="around" w:vAnchor="text" w:hAnchor="page" w:x="1186" w:y="-834"/>
      <w:jc w:val="right"/>
      <w:rPr>
        <w:rStyle w:val="tevilkastrani"/>
        <w:sz w:val="20"/>
        <w:szCs w:val="20"/>
      </w:rPr>
    </w:pPr>
    <w:r w:rsidRPr="004E1505">
      <w:rPr>
        <w:rStyle w:val="tevilkastrani"/>
        <w:sz w:val="20"/>
        <w:szCs w:val="20"/>
      </w:rPr>
      <w:fldChar w:fldCharType="begin"/>
    </w:r>
    <w:r w:rsidRPr="004E1505">
      <w:rPr>
        <w:rStyle w:val="tevilkastrani"/>
        <w:sz w:val="20"/>
        <w:szCs w:val="20"/>
      </w:rPr>
      <w:instrText xml:space="preserve">PAGE  </w:instrText>
    </w:r>
    <w:r w:rsidRPr="004E1505">
      <w:rPr>
        <w:rStyle w:val="tevilkastrani"/>
        <w:sz w:val="20"/>
        <w:szCs w:val="20"/>
      </w:rPr>
      <w:fldChar w:fldCharType="separate"/>
    </w:r>
    <w:r w:rsidRPr="004E1505">
      <w:rPr>
        <w:rStyle w:val="tevilkastrani"/>
        <w:noProof/>
        <w:sz w:val="20"/>
        <w:szCs w:val="20"/>
      </w:rPr>
      <w:t>1</w:t>
    </w:r>
    <w:r w:rsidRPr="004E1505">
      <w:rPr>
        <w:rStyle w:val="tevilkastrani"/>
        <w:sz w:val="20"/>
        <w:szCs w:val="20"/>
      </w:rPr>
      <w:fldChar w:fldCharType="end"/>
    </w:r>
  </w:p>
  <w:p w14:paraId="76285964" w14:textId="77777777" w:rsidR="005A505E" w:rsidRDefault="005A505E" w:rsidP="006F2411">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AD4B5" w14:textId="77777777" w:rsidR="00BF519A" w:rsidRDefault="00BF519A" w:rsidP="00517817">
      <w:r>
        <w:separator/>
      </w:r>
    </w:p>
  </w:footnote>
  <w:footnote w:type="continuationSeparator" w:id="0">
    <w:p w14:paraId="38706C1C" w14:textId="77777777" w:rsidR="00BF519A" w:rsidRDefault="00BF519A" w:rsidP="00517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5CF3F" w14:textId="6BE95397" w:rsidR="005A505E" w:rsidRDefault="0038056C" w:rsidP="00D7382D">
    <w:pPr>
      <w:pStyle w:val="Glava"/>
      <w:jc w:val="right"/>
      <w:rPr>
        <w:sz w:val="16"/>
        <w:szCs w:val="16"/>
      </w:rPr>
    </w:pPr>
    <w:r>
      <w:rPr>
        <w:sz w:val="16"/>
        <w:szCs w:val="16"/>
      </w:rPr>
      <w:t xml:space="preserve"> </w:t>
    </w:r>
  </w:p>
  <w:p w14:paraId="2541CF2D" w14:textId="20808290" w:rsidR="005A505E" w:rsidRDefault="00E51525" w:rsidP="00B30761">
    <w:pPr>
      <w:pStyle w:val="Glava"/>
      <w:tabs>
        <w:tab w:val="left" w:pos="8085"/>
        <w:tab w:val="right" w:pos="9638"/>
      </w:tabs>
      <w:rPr>
        <w:sz w:val="16"/>
        <w:szCs w:val="16"/>
      </w:rPr>
    </w:pPr>
    <w:r>
      <w:rPr>
        <w:noProof/>
        <w:sz w:val="16"/>
        <w:szCs w:val="16"/>
      </w:rPr>
      <w:drawing>
        <wp:inline distT="0" distB="0" distL="0" distR="0" wp14:anchorId="7D1D92CB" wp14:editId="58A2FFFF">
          <wp:extent cx="6120130" cy="963930"/>
          <wp:effectExtent l="0" t="0" r="0" b="7620"/>
          <wp:docPr id="1801538065" name="Slika 1" descr="Slika, ki vsebuje besede besedilo, pisava, bela, posnetek zaslon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538065" name="Slika 1" descr="Slika, ki vsebuje besede besedilo, pisava, bela, posnetek zaslona&#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6120130" cy="963930"/>
                  </a:xfrm>
                  <a:prstGeom prst="rect">
                    <a:avLst/>
                  </a:prstGeom>
                </pic:spPr>
              </pic:pic>
            </a:graphicData>
          </a:graphic>
        </wp:inline>
      </w:drawing>
    </w:r>
    <w:r w:rsidR="0038056C">
      <w:rPr>
        <w:sz w:val="16"/>
        <w:szCs w:val="16"/>
      </w:rPr>
      <w:tab/>
    </w:r>
    <w:r w:rsidR="0038056C">
      <w:rPr>
        <w:sz w:val="16"/>
        <w:szCs w:val="16"/>
      </w:rPr>
      <w:tab/>
    </w:r>
    <w:r w:rsidR="0038056C">
      <w:rPr>
        <w:sz w:val="16"/>
        <w:szCs w:val="16"/>
      </w:rPr>
      <w:tab/>
    </w:r>
    <w:r w:rsidR="0038056C">
      <w:rPr>
        <w:sz w:val="16"/>
        <w:szCs w:val="16"/>
      </w:rPr>
      <w:tab/>
      <w:t xml:space="preserve"> </w:t>
    </w:r>
  </w:p>
  <w:p w14:paraId="68B5B4C8" w14:textId="11F3ADCA" w:rsidR="005A505E" w:rsidRDefault="005A505E" w:rsidP="00D7382D">
    <w:pPr>
      <w:pStyle w:val="Glava"/>
      <w:jc w:val="right"/>
      <w:rPr>
        <w:sz w:val="16"/>
        <w:szCs w:val="16"/>
      </w:rPr>
    </w:pPr>
  </w:p>
  <w:p w14:paraId="01A3F590" w14:textId="77777777" w:rsidR="005A505E" w:rsidRDefault="005A505E" w:rsidP="00D7382D">
    <w:pPr>
      <w:pStyle w:val="Glava"/>
      <w:jc w:val="right"/>
      <w:rPr>
        <w:sz w:val="16"/>
        <w:szCs w:val="16"/>
      </w:rPr>
    </w:pPr>
  </w:p>
  <w:p w14:paraId="0A1039CE" w14:textId="43090CC3" w:rsidR="005A505E" w:rsidRPr="00D7382D" w:rsidRDefault="005A505E" w:rsidP="00D7382D">
    <w:pPr>
      <w:pStyle w:val="Glava"/>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CAF"/>
    <w:multiLevelType w:val="hybridMultilevel"/>
    <w:tmpl w:val="A4B2F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443B2"/>
    <w:multiLevelType w:val="hybridMultilevel"/>
    <w:tmpl w:val="715078C4"/>
    <w:lvl w:ilvl="0" w:tplc="D3CAA5F0">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 w15:restartNumberingAfterBreak="0">
    <w:nsid w:val="01FD0101"/>
    <w:multiLevelType w:val="hybridMultilevel"/>
    <w:tmpl w:val="356018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3908D7"/>
    <w:multiLevelType w:val="hybridMultilevel"/>
    <w:tmpl w:val="C8B2CC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F14ABD"/>
    <w:multiLevelType w:val="hybridMultilevel"/>
    <w:tmpl w:val="12E65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C43DD"/>
    <w:multiLevelType w:val="multilevel"/>
    <w:tmpl w:val="7038712C"/>
    <w:lvl w:ilvl="0">
      <w:start w:val="1"/>
      <w:numFmt w:val="decimal"/>
      <w:lvlText w:val="%1."/>
      <w:lvlJc w:val="left"/>
      <w:pPr>
        <w:ind w:left="360" w:hanging="360"/>
      </w:pPr>
      <w:rPr>
        <w:rFonts w:hint="default"/>
        <w:color w:val="58595B"/>
      </w:rPr>
    </w:lvl>
    <w:lvl w:ilvl="1">
      <w:start w:val="1"/>
      <w:numFmt w:val="decimal"/>
      <w:lvlText w:val="%1.%2."/>
      <w:lvlJc w:val="left"/>
      <w:pPr>
        <w:ind w:left="862" w:hanging="720"/>
      </w:pPr>
      <w:rPr>
        <w:rFonts w:hint="default"/>
        <w:color w:val="58595B"/>
      </w:rPr>
    </w:lvl>
    <w:lvl w:ilvl="2">
      <w:start w:val="1"/>
      <w:numFmt w:val="decimal"/>
      <w:lvlText w:val="%1.%2.%3."/>
      <w:lvlJc w:val="left"/>
      <w:pPr>
        <w:ind w:left="1004" w:hanging="720"/>
      </w:pPr>
      <w:rPr>
        <w:rFonts w:hint="default"/>
        <w:color w:val="58595B"/>
      </w:rPr>
    </w:lvl>
    <w:lvl w:ilvl="3">
      <w:start w:val="1"/>
      <w:numFmt w:val="decimal"/>
      <w:lvlText w:val="%1.%2.%3.%4."/>
      <w:lvlJc w:val="left"/>
      <w:pPr>
        <w:ind w:left="1506" w:hanging="1080"/>
      </w:pPr>
      <w:rPr>
        <w:rFonts w:hint="default"/>
        <w:color w:val="58595B"/>
      </w:rPr>
    </w:lvl>
    <w:lvl w:ilvl="4">
      <w:start w:val="1"/>
      <w:numFmt w:val="decimal"/>
      <w:lvlText w:val="%1.%2.%3.%4.%5."/>
      <w:lvlJc w:val="left"/>
      <w:pPr>
        <w:ind w:left="1648" w:hanging="1080"/>
      </w:pPr>
      <w:rPr>
        <w:rFonts w:hint="default"/>
        <w:color w:val="58595B"/>
      </w:rPr>
    </w:lvl>
    <w:lvl w:ilvl="5">
      <w:start w:val="1"/>
      <w:numFmt w:val="decimal"/>
      <w:lvlText w:val="%1.%2.%3.%4.%5.%6."/>
      <w:lvlJc w:val="left"/>
      <w:pPr>
        <w:ind w:left="2150" w:hanging="1440"/>
      </w:pPr>
      <w:rPr>
        <w:rFonts w:hint="default"/>
        <w:color w:val="58595B"/>
      </w:rPr>
    </w:lvl>
    <w:lvl w:ilvl="6">
      <w:start w:val="1"/>
      <w:numFmt w:val="decimal"/>
      <w:lvlText w:val="%1.%2.%3.%4.%5.%6.%7."/>
      <w:lvlJc w:val="left"/>
      <w:pPr>
        <w:ind w:left="2652" w:hanging="1800"/>
      </w:pPr>
      <w:rPr>
        <w:rFonts w:hint="default"/>
        <w:color w:val="58595B"/>
      </w:rPr>
    </w:lvl>
    <w:lvl w:ilvl="7">
      <w:start w:val="1"/>
      <w:numFmt w:val="decimal"/>
      <w:lvlText w:val="%1.%2.%3.%4.%5.%6.%7.%8."/>
      <w:lvlJc w:val="left"/>
      <w:pPr>
        <w:ind w:left="2794" w:hanging="1800"/>
      </w:pPr>
      <w:rPr>
        <w:rFonts w:hint="default"/>
        <w:color w:val="58595B"/>
      </w:rPr>
    </w:lvl>
    <w:lvl w:ilvl="8">
      <w:start w:val="1"/>
      <w:numFmt w:val="decimal"/>
      <w:lvlText w:val="%1.%2.%3.%4.%5.%6.%7.%8.%9."/>
      <w:lvlJc w:val="left"/>
      <w:pPr>
        <w:ind w:left="3296" w:hanging="2160"/>
      </w:pPr>
      <w:rPr>
        <w:rFonts w:hint="default"/>
        <w:color w:val="58595B"/>
      </w:rPr>
    </w:lvl>
  </w:abstractNum>
  <w:abstractNum w:abstractNumId="6" w15:restartNumberingAfterBreak="0">
    <w:nsid w:val="13485E70"/>
    <w:multiLevelType w:val="hybridMultilevel"/>
    <w:tmpl w:val="F3906F7C"/>
    <w:lvl w:ilvl="0" w:tplc="04240003">
      <w:start w:val="1"/>
      <w:numFmt w:val="bullet"/>
      <w:lvlText w:val="o"/>
      <w:lvlJc w:val="left"/>
      <w:pPr>
        <w:ind w:left="1485" w:hanging="360"/>
      </w:pPr>
      <w:rPr>
        <w:rFonts w:ascii="Courier New" w:hAnsi="Courier New" w:cs="Courier New" w:hint="default"/>
      </w:rPr>
    </w:lvl>
    <w:lvl w:ilvl="1" w:tplc="04240003">
      <w:start w:val="1"/>
      <w:numFmt w:val="bullet"/>
      <w:lvlText w:val="o"/>
      <w:lvlJc w:val="left"/>
      <w:pPr>
        <w:ind w:left="2205" w:hanging="360"/>
      </w:pPr>
      <w:rPr>
        <w:rFonts w:ascii="Courier New" w:hAnsi="Courier New" w:cs="Courier New" w:hint="default"/>
      </w:rPr>
    </w:lvl>
    <w:lvl w:ilvl="2" w:tplc="04240005">
      <w:start w:val="1"/>
      <w:numFmt w:val="bullet"/>
      <w:lvlText w:val=""/>
      <w:lvlJc w:val="left"/>
      <w:pPr>
        <w:ind w:left="2925" w:hanging="360"/>
      </w:pPr>
      <w:rPr>
        <w:rFonts w:ascii="Wingdings" w:hAnsi="Wingdings" w:hint="default"/>
      </w:rPr>
    </w:lvl>
    <w:lvl w:ilvl="3" w:tplc="04240001">
      <w:start w:val="1"/>
      <w:numFmt w:val="bullet"/>
      <w:lvlText w:val=""/>
      <w:lvlJc w:val="left"/>
      <w:pPr>
        <w:ind w:left="3645" w:hanging="360"/>
      </w:pPr>
      <w:rPr>
        <w:rFonts w:ascii="Symbol" w:hAnsi="Symbol" w:hint="default"/>
      </w:rPr>
    </w:lvl>
    <w:lvl w:ilvl="4" w:tplc="04240003">
      <w:start w:val="1"/>
      <w:numFmt w:val="bullet"/>
      <w:lvlText w:val="o"/>
      <w:lvlJc w:val="left"/>
      <w:pPr>
        <w:ind w:left="4365" w:hanging="360"/>
      </w:pPr>
      <w:rPr>
        <w:rFonts w:ascii="Courier New" w:hAnsi="Courier New" w:cs="Courier New" w:hint="default"/>
      </w:rPr>
    </w:lvl>
    <w:lvl w:ilvl="5" w:tplc="04240005">
      <w:start w:val="1"/>
      <w:numFmt w:val="bullet"/>
      <w:lvlText w:val=""/>
      <w:lvlJc w:val="left"/>
      <w:pPr>
        <w:ind w:left="5085" w:hanging="360"/>
      </w:pPr>
      <w:rPr>
        <w:rFonts w:ascii="Wingdings" w:hAnsi="Wingdings" w:hint="default"/>
      </w:rPr>
    </w:lvl>
    <w:lvl w:ilvl="6" w:tplc="04240001">
      <w:start w:val="1"/>
      <w:numFmt w:val="bullet"/>
      <w:lvlText w:val=""/>
      <w:lvlJc w:val="left"/>
      <w:pPr>
        <w:ind w:left="5805" w:hanging="360"/>
      </w:pPr>
      <w:rPr>
        <w:rFonts w:ascii="Symbol" w:hAnsi="Symbol" w:hint="default"/>
      </w:rPr>
    </w:lvl>
    <w:lvl w:ilvl="7" w:tplc="04240003">
      <w:start w:val="1"/>
      <w:numFmt w:val="bullet"/>
      <w:lvlText w:val="o"/>
      <w:lvlJc w:val="left"/>
      <w:pPr>
        <w:ind w:left="6525" w:hanging="360"/>
      </w:pPr>
      <w:rPr>
        <w:rFonts w:ascii="Courier New" w:hAnsi="Courier New" w:cs="Courier New" w:hint="default"/>
      </w:rPr>
    </w:lvl>
    <w:lvl w:ilvl="8" w:tplc="04240005">
      <w:start w:val="1"/>
      <w:numFmt w:val="bullet"/>
      <w:lvlText w:val=""/>
      <w:lvlJc w:val="left"/>
      <w:pPr>
        <w:ind w:left="7245" w:hanging="360"/>
      </w:pPr>
      <w:rPr>
        <w:rFonts w:ascii="Wingdings" w:hAnsi="Wingdings" w:hint="default"/>
      </w:rPr>
    </w:lvl>
  </w:abstractNum>
  <w:abstractNum w:abstractNumId="7" w15:restartNumberingAfterBreak="0">
    <w:nsid w:val="1516152E"/>
    <w:multiLevelType w:val="hybridMultilevel"/>
    <w:tmpl w:val="5DF052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C64C28"/>
    <w:multiLevelType w:val="hybridMultilevel"/>
    <w:tmpl w:val="09A2E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D70678"/>
    <w:multiLevelType w:val="hybridMultilevel"/>
    <w:tmpl w:val="F6C6C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5F75EC"/>
    <w:multiLevelType w:val="hybridMultilevel"/>
    <w:tmpl w:val="62468A12"/>
    <w:lvl w:ilvl="0" w:tplc="42565D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6997D10"/>
    <w:multiLevelType w:val="hybridMultilevel"/>
    <w:tmpl w:val="0E0EA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0046CD"/>
    <w:multiLevelType w:val="hybridMultilevel"/>
    <w:tmpl w:val="51602E82"/>
    <w:lvl w:ilvl="0" w:tplc="08090001">
      <w:start w:val="1"/>
      <w:numFmt w:val="bullet"/>
      <w:lvlText w:val=""/>
      <w:lvlJc w:val="left"/>
      <w:pPr>
        <w:ind w:left="720" w:hanging="360"/>
      </w:pPr>
      <w:rPr>
        <w:rFonts w:ascii="Symbol" w:hAnsi="Symbol" w:hint="default"/>
      </w:rPr>
    </w:lvl>
    <w:lvl w:ilvl="1" w:tplc="9118B240">
      <w:numFmt w:val="bullet"/>
      <w:lvlText w:val="•"/>
      <w:lvlJc w:val="left"/>
      <w:pPr>
        <w:ind w:left="1800" w:hanging="720"/>
      </w:pPr>
      <w:rPr>
        <w:rFonts w:ascii="Garamond" w:eastAsia="Times New Roman" w:hAnsi="Garamond"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E87DDE"/>
    <w:multiLevelType w:val="hybridMultilevel"/>
    <w:tmpl w:val="0344B4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71851FD"/>
    <w:multiLevelType w:val="hybridMultilevel"/>
    <w:tmpl w:val="5906B3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F11283E"/>
    <w:multiLevelType w:val="hybridMultilevel"/>
    <w:tmpl w:val="20A8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5D43FF"/>
    <w:multiLevelType w:val="hybridMultilevel"/>
    <w:tmpl w:val="B6F8C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453FA0"/>
    <w:multiLevelType w:val="multilevel"/>
    <w:tmpl w:val="3640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610B5D"/>
    <w:multiLevelType w:val="multilevel"/>
    <w:tmpl w:val="4240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6D615C"/>
    <w:multiLevelType w:val="hybridMultilevel"/>
    <w:tmpl w:val="B836A83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50405B2A"/>
    <w:multiLevelType w:val="hybridMultilevel"/>
    <w:tmpl w:val="99EEE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9461C60"/>
    <w:multiLevelType w:val="hybridMultilevel"/>
    <w:tmpl w:val="81484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CD4818"/>
    <w:multiLevelType w:val="hybridMultilevel"/>
    <w:tmpl w:val="82103C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016789C"/>
    <w:multiLevelType w:val="hybridMultilevel"/>
    <w:tmpl w:val="23D033C2"/>
    <w:lvl w:ilvl="0" w:tplc="5CB056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25F27D8"/>
    <w:multiLevelType w:val="hybridMultilevel"/>
    <w:tmpl w:val="8B2C9F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6C26067"/>
    <w:multiLevelType w:val="hybridMultilevel"/>
    <w:tmpl w:val="BA90A1D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6E479D3"/>
    <w:multiLevelType w:val="hybridMultilevel"/>
    <w:tmpl w:val="D5A6F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565E1E"/>
    <w:multiLevelType w:val="hybridMultilevel"/>
    <w:tmpl w:val="8D244918"/>
    <w:lvl w:ilvl="0" w:tplc="C29460BE">
      <w:start w:val="1"/>
      <w:numFmt w:val="upperRoman"/>
      <w:lvlText w:val="%1."/>
      <w:lvlJc w:val="right"/>
      <w:pPr>
        <w:ind w:left="720" w:hanging="360"/>
      </w:pPr>
      <w:rPr>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A2B33A9"/>
    <w:multiLevelType w:val="hybridMultilevel"/>
    <w:tmpl w:val="5DE46AEA"/>
    <w:lvl w:ilvl="0" w:tplc="B5982CD6">
      <w:numFmt w:val="bullet"/>
      <w:lvlText w:val="-"/>
      <w:lvlJc w:val="left"/>
      <w:rPr>
        <w:rFonts w:ascii="Garamond" w:eastAsia="Calibri" w:hAnsi="Garamond"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B143D7F"/>
    <w:multiLevelType w:val="hybridMultilevel"/>
    <w:tmpl w:val="207A3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EC5B2C"/>
    <w:multiLevelType w:val="hybridMultilevel"/>
    <w:tmpl w:val="D7B4D19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79DF4305"/>
    <w:multiLevelType w:val="multilevel"/>
    <w:tmpl w:val="E1B8CA20"/>
    <w:lvl w:ilvl="0">
      <w:start w:val="1"/>
      <w:numFmt w:val="decimal"/>
      <w:lvlText w:val="%1."/>
      <w:lvlJc w:val="left"/>
      <w:pPr>
        <w:tabs>
          <w:tab w:val="num" w:pos="360"/>
        </w:tabs>
        <w:ind w:left="360" w:hanging="360"/>
      </w:pPr>
    </w:lvl>
    <w:lvl w:ilvl="1">
      <w:numFmt w:val="bullet"/>
      <w:lvlText w:val="•"/>
      <w:lvlJc w:val="left"/>
      <w:pPr>
        <w:ind w:left="5484" w:hanging="248"/>
      </w:pPr>
    </w:lvl>
    <w:lvl w:ilvl="2">
      <w:numFmt w:val="bullet"/>
      <w:lvlText w:val="•"/>
      <w:lvlJc w:val="left"/>
      <w:pPr>
        <w:ind w:left="6009" w:hanging="248"/>
      </w:pPr>
    </w:lvl>
    <w:lvl w:ilvl="3">
      <w:numFmt w:val="bullet"/>
      <w:lvlText w:val="•"/>
      <w:lvlJc w:val="left"/>
      <w:pPr>
        <w:ind w:left="6533" w:hanging="248"/>
      </w:pPr>
    </w:lvl>
    <w:lvl w:ilvl="4">
      <w:numFmt w:val="bullet"/>
      <w:lvlText w:val="•"/>
      <w:lvlJc w:val="left"/>
      <w:pPr>
        <w:ind w:left="7058" w:hanging="248"/>
      </w:pPr>
    </w:lvl>
    <w:lvl w:ilvl="5">
      <w:numFmt w:val="bullet"/>
      <w:lvlText w:val="•"/>
      <w:lvlJc w:val="left"/>
      <w:pPr>
        <w:ind w:left="7583" w:hanging="248"/>
      </w:pPr>
    </w:lvl>
    <w:lvl w:ilvl="6">
      <w:numFmt w:val="bullet"/>
      <w:lvlText w:val="•"/>
      <w:lvlJc w:val="left"/>
      <w:pPr>
        <w:ind w:left="8107" w:hanging="248"/>
      </w:pPr>
    </w:lvl>
    <w:lvl w:ilvl="7">
      <w:numFmt w:val="bullet"/>
      <w:lvlText w:val="•"/>
      <w:lvlJc w:val="left"/>
      <w:pPr>
        <w:ind w:left="8632" w:hanging="248"/>
      </w:pPr>
    </w:lvl>
    <w:lvl w:ilvl="8">
      <w:numFmt w:val="bullet"/>
      <w:lvlText w:val="•"/>
      <w:lvlJc w:val="left"/>
      <w:pPr>
        <w:ind w:left="9157" w:hanging="248"/>
      </w:pPr>
    </w:lvl>
  </w:abstractNum>
  <w:abstractNum w:abstractNumId="32" w15:restartNumberingAfterBreak="0">
    <w:nsid w:val="7E2F3518"/>
    <w:multiLevelType w:val="hybridMultilevel"/>
    <w:tmpl w:val="3954AFAC"/>
    <w:lvl w:ilvl="0" w:tplc="55C836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59149412">
    <w:abstractNumId w:val="28"/>
  </w:num>
  <w:num w:numId="2" w16cid:durableId="1648506760">
    <w:abstractNumId w:val="23"/>
  </w:num>
  <w:num w:numId="3" w16cid:durableId="2034987747">
    <w:abstractNumId w:val="13"/>
  </w:num>
  <w:num w:numId="4" w16cid:durableId="1128087002">
    <w:abstractNumId w:val="10"/>
  </w:num>
  <w:num w:numId="5" w16cid:durableId="1725328600">
    <w:abstractNumId w:val="18"/>
  </w:num>
  <w:num w:numId="6" w16cid:durableId="1975520662">
    <w:abstractNumId w:val="17"/>
  </w:num>
  <w:num w:numId="7" w16cid:durableId="1744446207">
    <w:abstractNumId w:val="21"/>
  </w:num>
  <w:num w:numId="8" w16cid:durableId="61564667">
    <w:abstractNumId w:val="0"/>
  </w:num>
  <w:num w:numId="9" w16cid:durableId="688723085">
    <w:abstractNumId w:val="11"/>
  </w:num>
  <w:num w:numId="10" w16cid:durableId="1548682994">
    <w:abstractNumId w:val="12"/>
  </w:num>
  <w:num w:numId="11" w16cid:durableId="113520638">
    <w:abstractNumId w:val="29"/>
  </w:num>
  <w:num w:numId="12" w16cid:durableId="279992559">
    <w:abstractNumId w:val="8"/>
  </w:num>
  <w:num w:numId="13" w16cid:durableId="73362900">
    <w:abstractNumId w:val="15"/>
  </w:num>
  <w:num w:numId="14" w16cid:durableId="1150292372">
    <w:abstractNumId w:val="4"/>
  </w:num>
  <w:num w:numId="15" w16cid:durableId="614098979">
    <w:abstractNumId w:val="26"/>
  </w:num>
  <w:num w:numId="16" w16cid:durableId="1697585083">
    <w:abstractNumId w:val="9"/>
  </w:num>
  <w:num w:numId="17" w16cid:durableId="191966472">
    <w:abstractNumId w:val="16"/>
  </w:num>
  <w:num w:numId="18" w16cid:durableId="1824663586">
    <w:abstractNumId w:val="20"/>
  </w:num>
  <w:num w:numId="19" w16cid:durableId="1495535802">
    <w:abstractNumId w:val="25"/>
  </w:num>
  <w:num w:numId="20" w16cid:durableId="511725944">
    <w:abstractNumId w:val="14"/>
  </w:num>
  <w:num w:numId="21" w16cid:durableId="42801535">
    <w:abstractNumId w:val="24"/>
  </w:num>
  <w:num w:numId="22" w16cid:durableId="1542546746">
    <w:abstractNumId w:val="19"/>
  </w:num>
  <w:num w:numId="23" w16cid:durableId="828669872">
    <w:abstractNumId w:val="30"/>
  </w:num>
  <w:num w:numId="24" w16cid:durableId="425537779">
    <w:abstractNumId w:val="6"/>
  </w:num>
  <w:num w:numId="25" w16cid:durableId="1100491038">
    <w:abstractNumId w:val="32"/>
  </w:num>
  <w:num w:numId="26" w16cid:durableId="1886288935">
    <w:abstractNumId w:val="31"/>
  </w:num>
  <w:num w:numId="27" w16cid:durableId="1140071145">
    <w:abstractNumId w:val="7"/>
  </w:num>
  <w:num w:numId="28" w16cid:durableId="515577340">
    <w:abstractNumId w:val="5"/>
  </w:num>
  <w:num w:numId="29" w16cid:durableId="710880584">
    <w:abstractNumId w:val="27"/>
  </w:num>
  <w:num w:numId="30" w16cid:durableId="316080970">
    <w:abstractNumId w:val="1"/>
  </w:num>
  <w:num w:numId="31" w16cid:durableId="797914101">
    <w:abstractNumId w:val="3"/>
  </w:num>
  <w:num w:numId="32" w16cid:durableId="2045133710">
    <w:abstractNumId w:val="22"/>
  </w:num>
  <w:num w:numId="33" w16cid:durableId="740062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817"/>
    <w:rsid w:val="0000643E"/>
    <w:rsid w:val="000143C7"/>
    <w:rsid w:val="0004754B"/>
    <w:rsid w:val="000527C2"/>
    <w:rsid w:val="00053322"/>
    <w:rsid w:val="00055CCE"/>
    <w:rsid w:val="0008796B"/>
    <w:rsid w:val="000A742B"/>
    <w:rsid w:val="000B07AD"/>
    <w:rsid w:val="000B3DF7"/>
    <w:rsid w:val="000B46A5"/>
    <w:rsid w:val="000C494B"/>
    <w:rsid w:val="000C62E5"/>
    <w:rsid w:val="000D2D0E"/>
    <w:rsid w:val="000E1654"/>
    <w:rsid w:val="000E6E24"/>
    <w:rsid w:val="00103BA5"/>
    <w:rsid w:val="0010654F"/>
    <w:rsid w:val="00121A0B"/>
    <w:rsid w:val="00131463"/>
    <w:rsid w:val="001356BF"/>
    <w:rsid w:val="00144CF4"/>
    <w:rsid w:val="001640EA"/>
    <w:rsid w:val="0016569D"/>
    <w:rsid w:val="00186912"/>
    <w:rsid w:val="0018738F"/>
    <w:rsid w:val="001A78A3"/>
    <w:rsid w:val="001A7E89"/>
    <w:rsid w:val="001B36FF"/>
    <w:rsid w:val="001B6607"/>
    <w:rsid w:val="001C306D"/>
    <w:rsid w:val="001C484C"/>
    <w:rsid w:val="001C5036"/>
    <w:rsid w:val="001D216F"/>
    <w:rsid w:val="001E5EBB"/>
    <w:rsid w:val="001F0236"/>
    <w:rsid w:val="001F4C44"/>
    <w:rsid w:val="002035F4"/>
    <w:rsid w:val="002322AE"/>
    <w:rsid w:val="00247D15"/>
    <w:rsid w:val="00256392"/>
    <w:rsid w:val="00266F0B"/>
    <w:rsid w:val="00280C3E"/>
    <w:rsid w:val="00295D5D"/>
    <w:rsid w:val="002970F8"/>
    <w:rsid w:val="002A0822"/>
    <w:rsid w:val="002B3680"/>
    <w:rsid w:val="002D1D7A"/>
    <w:rsid w:val="002D5EDD"/>
    <w:rsid w:val="002F69AC"/>
    <w:rsid w:val="002F7121"/>
    <w:rsid w:val="0030166E"/>
    <w:rsid w:val="00302344"/>
    <w:rsid w:val="003039E5"/>
    <w:rsid w:val="0031472D"/>
    <w:rsid w:val="0031706C"/>
    <w:rsid w:val="003306CF"/>
    <w:rsid w:val="0036740F"/>
    <w:rsid w:val="00371ACE"/>
    <w:rsid w:val="0038056C"/>
    <w:rsid w:val="00380A95"/>
    <w:rsid w:val="003932E2"/>
    <w:rsid w:val="003938F0"/>
    <w:rsid w:val="00396891"/>
    <w:rsid w:val="003B016B"/>
    <w:rsid w:val="003B2CA2"/>
    <w:rsid w:val="003B647C"/>
    <w:rsid w:val="003B6AF4"/>
    <w:rsid w:val="003C44B8"/>
    <w:rsid w:val="003C5614"/>
    <w:rsid w:val="003C5780"/>
    <w:rsid w:val="003D0829"/>
    <w:rsid w:val="003E2FA5"/>
    <w:rsid w:val="003F5029"/>
    <w:rsid w:val="00405383"/>
    <w:rsid w:val="00415181"/>
    <w:rsid w:val="00426E3E"/>
    <w:rsid w:val="00456516"/>
    <w:rsid w:val="004611FC"/>
    <w:rsid w:val="00465F4F"/>
    <w:rsid w:val="00474D99"/>
    <w:rsid w:val="00492A74"/>
    <w:rsid w:val="004931FD"/>
    <w:rsid w:val="004943F0"/>
    <w:rsid w:val="004949E9"/>
    <w:rsid w:val="004A4472"/>
    <w:rsid w:val="004B1749"/>
    <w:rsid w:val="004B2A41"/>
    <w:rsid w:val="004B4ACF"/>
    <w:rsid w:val="004C36D0"/>
    <w:rsid w:val="004D17DA"/>
    <w:rsid w:val="004D5444"/>
    <w:rsid w:val="004D723B"/>
    <w:rsid w:val="004E7FCB"/>
    <w:rsid w:val="004F0679"/>
    <w:rsid w:val="00517817"/>
    <w:rsid w:val="005213CE"/>
    <w:rsid w:val="005270F4"/>
    <w:rsid w:val="00530A1A"/>
    <w:rsid w:val="00531BFE"/>
    <w:rsid w:val="0053564D"/>
    <w:rsid w:val="00546A2E"/>
    <w:rsid w:val="005531D4"/>
    <w:rsid w:val="00571D7A"/>
    <w:rsid w:val="005771EC"/>
    <w:rsid w:val="005816FD"/>
    <w:rsid w:val="00586E0E"/>
    <w:rsid w:val="00593E8E"/>
    <w:rsid w:val="005A505E"/>
    <w:rsid w:val="005B5CBB"/>
    <w:rsid w:val="005E08DF"/>
    <w:rsid w:val="005F0D4A"/>
    <w:rsid w:val="005F3891"/>
    <w:rsid w:val="005F4AD9"/>
    <w:rsid w:val="00604F42"/>
    <w:rsid w:val="00617F89"/>
    <w:rsid w:val="00623189"/>
    <w:rsid w:val="006237C9"/>
    <w:rsid w:val="00625F07"/>
    <w:rsid w:val="00631383"/>
    <w:rsid w:val="00636038"/>
    <w:rsid w:val="00637073"/>
    <w:rsid w:val="00640715"/>
    <w:rsid w:val="0064107D"/>
    <w:rsid w:val="00641D99"/>
    <w:rsid w:val="00663D3F"/>
    <w:rsid w:val="006760F9"/>
    <w:rsid w:val="0068338A"/>
    <w:rsid w:val="006853C1"/>
    <w:rsid w:val="006A253A"/>
    <w:rsid w:val="006A7447"/>
    <w:rsid w:val="006B0D4C"/>
    <w:rsid w:val="006C3CC5"/>
    <w:rsid w:val="006C6CB0"/>
    <w:rsid w:val="006D0380"/>
    <w:rsid w:val="006E6F4E"/>
    <w:rsid w:val="006F7F34"/>
    <w:rsid w:val="00704994"/>
    <w:rsid w:val="007061CB"/>
    <w:rsid w:val="00707A83"/>
    <w:rsid w:val="00707EFB"/>
    <w:rsid w:val="00723FB9"/>
    <w:rsid w:val="00732300"/>
    <w:rsid w:val="00744C8A"/>
    <w:rsid w:val="0075524F"/>
    <w:rsid w:val="007651C8"/>
    <w:rsid w:val="007728EE"/>
    <w:rsid w:val="00774444"/>
    <w:rsid w:val="00775E5A"/>
    <w:rsid w:val="00782596"/>
    <w:rsid w:val="00786828"/>
    <w:rsid w:val="00794BD7"/>
    <w:rsid w:val="007A5DE5"/>
    <w:rsid w:val="007D2074"/>
    <w:rsid w:val="007D4952"/>
    <w:rsid w:val="007E47B1"/>
    <w:rsid w:val="007F0526"/>
    <w:rsid w:val="00801F41"/>
    <w:rsid w:val="00802B7B"/>
    <w:rsid w:val="008057FF"/>
    <w:rsid w:val="0081431C"/>
    <w:rsid w:val="00820D98"/>
    <w:rsid w:val="00823294"/>
    <w:rsid w:val="008323B1"/>
    <w:rsid w:val="008325AE"/>
    <w:rsid w:val="00836DA1"/>
    <w:rsid w:val="00843644"/>
    <w:rsid w:val="00896AB3"/>
    <w:rsid w:val="008E73D4"/>
    <w:rsid w:val="00903CBC"/>
    <w:rsid w:val="00905CC2"/>
    <w:rsid w:val="00906831"/>
    <w:rsid w:val="009127FD"/>
    <w:rsid w:val="0092703A"/>
    <w:rsid w:val="00934F42"/>
    <w:rsid w:val="0094406B"/>
    <w:rsid w:val="009469C7"/>
    <w:rsid w:val="00960062"/>
    <w:rsid w:val="00961D92"/>
    <w:rsid w:val="00961FAE"/>
    <w:rsid w:val="00971E25"/>
    <w:rsid w:val="00972C4F"/>
    <w:rsid w:val="0098286F"/>
    <w:rsid w:val="00983F29"/>
    <w:rsid w:val="009A22E9"/>
    <w:rsid w:val="009B0DD1"/>
    <w:rsid w:val="009C59D2"/>
    <w:rsid w:val="009D021D"/>
    <w:rsid w:val="009D12AD"/>
    <w:rsid w:val="009E2371"/>
    <w:rsid w:val="009E3EE6"/>
    <w:rsid w:val="009E6605"/>
    <w:rsid w:val="009F22F3"/>
    <w:rsid w:val="00A04368"/>
    <w:rsid w:val="00A14EAE"/>
    <w:rsid w:val="00A326DF"/>
    <w:rsid w:val="00A47FFE"/>
    <w:rsid w:val="00A5685D"/>
    <w:rsid w:val="00A56E1D"/>
    <w:rsid w:val="00A66C17"/>
    <w:rsid w:val="00A70124"/>
    <w:rsid w:val="00A724E6"/>
    <w:rsid w:val="00A73E49"/>
    <w:rsid w:val="00AA08A2"/>
    <w:rsid w:val="00AB40A9"/>
    <w:rsid w:val="00AB55FB"/>
    <w:rsid w:val="00AC05C1"/>
    <w:rsid w:val="00AD3101"/>
    <w:rsid w:val="00AD5F16"/>
    <w:rsid w:val="00AE6EC5"/>
    <w:rsid w:val="00AF7419"/>
    <w:rsid w:val="00AF76D8"/>
    <w:rsid w:val="00B178F2"/>
    <w:rsid w:val="00B27BC1"/>
    <w:rsid w:val="00B55407"/>
    <w:rsid w:val="00B66CC9"/>
    <w:rsid w:val="00B67FD7"/>
    <w:rsid w:val="00B7316F"/>
    <w:rsid w:val="00B91312"/>
    <w:rsid w:val="00B96392"/>
    <w:rsid w:val="00BA4237"/>
    <w:rsid w:val="00BB026C"/>
    <w:rsid w:val="00BB161D"/>
    <w:rsid w:val="00BB7E22"/>
    <w:rsid w:val="00BC08DC"/>
    <w:rsid w:val="00BC4294"/>
    <w:rsid w:val="00BC5288"/>
    <w:rsid w:val="00BE1C98"/>
    <w:rsid w:val="00BF4B29"/>
    <w:rsid w:val="00BF519A"/>
    <w:rsid w:val="00C056E9"/>
    <w:rsid w:val="00C14309"/>
    <w:rsid w:val="00C248B3"/>
    <w:rsid w:val="00C3053F"/>
    <w:rsid w:val="00C35736"/>
    <w:rsid w:val="00C41B1E"/>
    <w:rsid w:val="00C447B9"/>
    <w:rsid w:val="00C71DF1"/>
    <w:rsid w:val="00C72234"/>
    <w:rsid w:val="00C74363"/>
    <w:rsid w:val="00C74957"/>
    <w:rsid w:val="00C85576"/>
    <w:rsid w:val="00C91C7F"/>
    <w:rsid w:val="00C9292D"/>
    <w:rsid w:val="00CD2630"/>
    <w:rsid w:val="00CD6D9D"/>
    <w:rsid w:val="00CE353C"/>
    <w:rsid w:val="00D13D13"/>
    <w:rsid w:val="00D24DEF"/>
    <w:rsid w:val="00D24FA1"/>
    <w:rsid w:val="00D35DF3"/>
    <w:rsid w:val="00D36F0C"/>
    <w:rsid w:val="00D570BF"/>
    <w:rsid w:val="00D80BDD"/>
    <w:rsid w:val="00D81E3E"/>
    <w:rsid w:val="00D86EF7"/>
    <w:rsid w:val="00DA23D7"/>
    <w:rsid w:val="00DA3FC2"/>
    <w:rsid w:val="00DA5D34"/>
    <w:rsid w:val="00DA6AE2"/>
    <w:rsid w:val="00DA6B0D"/>
    <w:rsid w:val="00DC0DA6"/>
    <w:rsid w:val="00DC3157"/>
    <w:rsid w:val="00DD478B"/>
    <w:rsid w:val="00DE0A99"/>
    <w:rsid w:val="00DE3341"/>
    <w:rsid w:val="00DE449F"/>
    <w:rsid w:val="00DE666B"/>
    <w:rsid w:val="00DF29E7"/>
    <w:rsid w:val="00E278AD"/>
    <w:rsid w:val="00E40695"/>
    <w:rsid w:val="00E44789"/>
    <w:rsid w:val="00E51525"/>
    <w:rsid w:val="00E51680"/>
    <w:rsid w:val="00E56EAE"/>
    <w:rsid w:val="00E70CD8"/>
    <w:rsid w:val="00E7139A"/>
    <w:rsid w:val="00E741CC"/>
    <w:rsid w:val="00E8452E"/>
    <w:rsid w:val="00E85539"/>
    <w:rsid w:val="00E931D2"/>
    <w:rsid w:val="00EB52AE"/>
    <w:rsid w:val="00EB75B8"/>
    <w:rsid w:val="00EC073D"/>
    <w:rsid w:val="00ED28BE"/>
    <w:rsid w:val="00ED6AEA"/>
    <w:rsid w:val="00F05728"/>
    <w:rsid w:val="00F15834"/>
    <w:rsid w:val="00F402D3"/>
    <w:rsid w:val="00F443F8"/>
    <w:rsid w:val="00F46BC4"/>
    <w:rsid w:val="00F5179F"/>
    <w:rsid w:val="00F63FC9"/>
    <w:rsid w:val="00F64EDD"/>
    <w:rsid w:val="00F745C0"/>
    <w:rsid w:val="00F85681"/>
    <w:rsid w:val="00F944C1"/>
    <w:rsid w:val="00FA4617"/>
    <w:rsid w:val="00FB1B24"/>
    <w:rsid w:val="00FB1BBA"/>
    <w:rsid w:val="00FB36E2"/>
    <w:rsid w:val="00FB3BCF"/>
    <w:rsid w:val="00FC046E"/>
    <w:rsid w:val="00FC1265"/>
    <w:rsid w:val="00FC2694"/>
    <w:rsid w:val="00FC49BE"/>
    <w:rsid w:val="00FD7267"/>
    <w:rsid w:val="00FF35AE"/>
    <w:rsid w:val="00FF7C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D14FA"/>
  <w15:chartTrackingRefBased/>
  <w15:docId w15:val="{FA1B058F-059B-4643-905B-E78D8DF12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17817"/>
    <w:pPr>
      <w:spacing w:after="0" w:line="240" w:lineRule="auto"/>
    </w:pPr>
    <w:rPr>
      <w:rFonts w:ascii="Arial" w:eastAsia="Times New Roman" w:hAnsi="Arial" w:cs="Arial"/>
      <w:iCs/>
      <w:lang w:eastAsia="sl-SI"/>
    </w:rPr>
  </w:style>
  <w:style w:type="paragraph" w:styleId="Naslov2">
    <w:name w:val="heading 2"/>
    <w:basedOn w:val="Navaden"/>
    <w:next w:val="Navaden"/>
    <w:link w:val="Naslov2Znak"/>
    <w:uiPriority w:val="1"/>
    <w:unhideWhenUsed/>
    <w:qFormat/>
    <w:rsid w:val="00823294"/>
    <w:pPr>
      <w:keepNext/>
      <w:keepLines/>
      <w:spacing w:before="240" w:after="120" w:line="330" w:lineRule="exact"/>
      <w:outlineLvl w:val="1"/>
    </w:pPr>
    <w:rPr>
      <w:rFonts w:eastAsiaTheme="majorEastAsia" w:cstheme="majorBidi"/>
      <w:b/>
      <w:iCs w:val="0"/>
      <w:color w:val="404040" w:themeColor="text1" w:themeTint="BF"/>
      <w:kern w:val="2"/>
      <w:szCs w:val="26"/>
      <w:lang w:eastAsia="en-US"/>
      <w14:ligatures w14:val="standardContextual"/>
    </w:rPr>
  </w:style>
  <w:style w:type="paragraph" w:styleId="Naslov3">
    <w:name w:val="heading 3"/>
    <w:basedOn w:val="Navaden"/>
    <w:next w:val="Navaden"/>
    <w:link w:val="Naslov3Znak"/>
    <w:uiPriority w:val="9"/>
    <w:semiHidden/>
    <w:unhideWhenUsed/>
    <w:qFormat/>
    <w:rsid w:val="004B2A4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rsid w:val="00517817"/>
    <w:pPr>
      <w:tabs>
        <w:tab w:val="center" w:pos="4536"/>
        <w:tab w:val="right" w:pos="9072"/>
      </w:tabs>
    </w:pPr>
  </w:style>
  <w:style w:type="character" w:customStyle="1" w:styleId="NogaZnak">
    <w:name w:val="Noga Znak"/>
    <w:basedOn w:val="Privzetapisavaodstavka"/>
    <w:link w:val="Noga"/>
    <w:rsid w:val="00517817"/>
    <w:rPr>
      <w:rFonts w:ascii="Arial" w:eastAsia="Times New Roman" w:hAnsi="Arial" w:cs="Arial"/>
      <w:iCs/>
      <w:lang w:eastAsia="sl-SI"/>
    </w:rPr>
  </w:style>
  <w:style w:type="character" w:styleId="tevilkastrani">
    <w:name w:val="page number"/>
    <w:basedOn w:val="Privzetapisavaodstavka"/>
    <w:rsid w:val="00517817"/>
  </w:style>
  <w:style w:type="paragraph" w:styleId="Glava">
    <w:name w:val="header"/>
    <w:basedOn w:val="Navaden"/>
    <w:link w:val="GlavaZnak"/>
    <w:uiPriority w:val="99"/>
    <w:rsid w:val="00517817"/>
    <w:pPr>
      <w:tabs>
        <w:tab w:val="center" w:pos="4536"/>
        <w:tab w:val="right" w:pos="9072"/>
      </w:tabs>
    </w:pPr>
  </w:style>
  <w:style w:type="character" w:customStyle="1" w:styleId="GlavaZnak">
    <w:name w:val="Glava Znak"/>
    <w:basedOn w:val="Privzetapisavaodstavka"/>
    <w:link w:val="Glava"/>
    <w:uiPriority w:val="99"/>
    <w:rsid w:val="00517817"/>
    <w:rPr>
      <w:rFonts w:ascii="Arial" w:eastAsia="Times New Roman" w:hAnsi="Arial" w:cs="Arial"/>
      <w:iCs/>
      <w:lang w:eastAsia="sl-SI"/>
    </w:rPr>
  </w:style>
  <w:style w:type="paragraph" w:styleId="Sprotnaopomba-besedilo">
    <w:name w:val="footnote text"/>
    <w:basedOn w:val="Navaden"/>
    <w:link w:val="Sprotnaopomba-besediloZnak"/>
    <w:uiPriority w:val="99"/>
    <w:rsid w:val="00517817"/>
    <w:pPr>
      <w:spacing w:before="60" w:after="60" w:line="264" w:lineRule="auto"/>
    </w:pPr>
    <w:rPr>
      <w:rFonts w:ascii="Tahoma" w:hAnsi="Tahoma" w:cs="Times New Roman"/>
      <w:iCs w:val="0"/>
      <w:sz w:val="20"/>
      <w:szCs w:val="20"/>
    </w:rPr>
  </w:style>
  <w:style w:type="character" w:customStyle="1" w:styleId="Sprotnaopomba-besediloZnak">
    <w:name w:val="Sprotna opomba - besedilo Znak"/>
    <w:basedOn w:val="Privzetapisavaodstavka"/>
    <w:link w:val="Sprotnaopomba-besedilo"/>
    <w:uiPriority w:val="99"/>
    <w:rsid w:val="00517817"/>
    <w:rPr>
      <w:rFonts w:ascii="Tahoma" w:eastAsia="Times New Roman" w:hAnsi="Tahoma" w:cs="Times New Roman"/>
      <w:sz w:val="20"/>
      <w:szCs w:val="20"/>
      <w:lang w:eastAsia="sl-SI"/>
    </w:rPr>
  </w:style>
  <w:style w:type="character" w:styleId="Sprotnaopomba-sklic">
    <w:name w:val="footnote reference"/>
    <w:uiPriority w:val="99"/>
    <w:rsid w:val="00517817"/>
    <w:rPr>
      <w:vertAlign w:val="superscript"/>
    </w:rPr>
  </w:style>
  <w:style w:type="paragraph" w:styleId="Navadensplet">
    <w:name w:val="Normal (Web)"/>
    <w:basedOn w:val="Navaden"/>
    <w:uiPriority w:val="99"/>
    <w:unhideWhenUsed/>
    <w:rsid w:val="00517817"/>
    <w:pPr>
      <w:spacing w:before="100" w:beforeAutospacing="1" w:after="100" w:afterAutospacing="1"/>
    </w:pPr>
    <w:rPr>
      <w:rFonts w:ascii="Times New Roman" w:hAnsi="Times New Roman" w:cs="Times New Roman"/>
      <w:iCs w:val="0"/>
      <w:sz w:val="24"/>
      <w:szCs w:val="24"/>
      <w:lang w:val="en-GB" w:eastAsia="en-GB"/>
    </w:rPr>
  </w:style>
  <w:style w:type="character" w:styleId="Hiperpovezava">
    <w:name w:val="Hyperlink"/>
    <w:unhideWhenUsed/>
    <w:rsid w:val="00517817"/>
    <w:rPr>
      <w:color w:val="0000FF"/>
      <w:u w:val="single"/>
    </w:rPr>
  </w:style>
  <w:style w:type="character" w:customStyle="1" w:styleId="FontStyle26">
    <w:name w:val="Font Style26"/>
    <w:basedOn w:val="Privzetapisavaodstavka"/>
    <w:rsid w:val="00517817"/>
  </w:style>
  <w:style w:type="paragraph" w:styleId="Odstavekseznama">
    <w:name w:val="List Paragraph"/>
    <w:basedOn w:val="Navaden"/>
    <w:link w:val="OdstavekseznamaZnak"/>
    <w:uiPriority w:val="34"/>
    <w:qFormat/>
    <w:rsid w:val="00517817"/>
    <w:pPr>
      <w:ind w:left="720"/>
      <w:contextualSpacing/>
    </w:pPr>
    <w:rPr>
      <w:rFonts w:cs="Times New Roman"/>
      <w:iCs w:val="0"/>
      <w:szCs w:val="24"/>
    </w:rPr>
  </w:style>
  <w:style w:type="character" w:customStyle="1" w:styleId="OdstavekseznamaZnak">
    <w:name w:val="Odstavek seznama Znak"/>
    <w:link w:val="Odstavekseznama"/>
    <w:uiPriority w:val="34"/>
    <w:rsid w:val="00517817"/>
    <w:rPr>
      <w:rFonts w:ascii="Arial" w:eastAsia="Times New Roman" w:hAnsi="Arial" w:cs="Times New Roman"/>
      <w:szCs w:val="24"/>
      <w:lang w:eastAsia="sl-SI"/>
    </w:rPr>
  </w:style>
  <w:style w:type="character" w:styleId="Pripombasklic">
    <w:name w:val="annotation reference"/>
    <w:basedOn w:val="Privzetapisavaodstavka"/>
    <w:uiPriority w:val="99"/>
    <w:semiHidden/>
    <w:unhideWhenUsed/>
    <w:rsid w:val="0038056C"/>
    <w:rPr>
      <w:sz w:val="16"/>
      <w:szCs w:val="16"/>
    </w:rPr>
  </w:style>
  <w:style w:type="paragraph" w:styleId="Pripombabesedilo">
    <w:name w:val="annotation text"/>
    <w:basedOn w:val="Navaden"/>
    <w:link w:val="PripombabesediloZnak"/>
    <w:uiPriority w:val="99"/>
    <w:unhideWhenUsed/>
    <w:rsid w:val="0038056C"/>
    <w:rPr>
      <w:sz w:val="20"/>
      <w:szCs w:val="20"/>
    </w:rPr>
  </w:style>
  <w:style w:type="character" w:customStyle="1" w:styleId="PripombabesediloZnak">
    <w:name w:val="Pripomba – besedilo Znak"/>
    <w:basedOn w:val="Privzetapisavaodstavka"/>
    <w:link w:val="Pripombabesedilo"/>
    <w:uiPriority w:val="99"/>
    <w:rsid w:val="0038056C"/>
    <w:rPr>
      <w:rFonts w:ascii="Arial" w:eastAsia="Times New Roman" w:hAnsi="Arial" w:cs="Arial"/>
      <w:iCs/>
      <w:sz w:val="20"/>
      <w:szCs w:val="20"/>
      <w:lang w:eastAsia="sl-SI"/>
    </w:rPr>
  </w:style>
  <w:style w:type="paragraph" w:styleId="Zadevapripombe">
    <w:name w:val="annotation subject"/>
    <w:basedOn w:val="Pripombabesedilo"/>
    <w:next w:val="Pripombabesedilo"/>
    <w:link w:val="ZadevapripombeZnak"/>
    <w:uiPriority w:val="99"/>
    <w:semiHidden/>
    <w:unhideWhenUsed/>
    <w:rsid w:val="0038056C"/>
    <w:rPr>
      <w:b/>
      <w:bCs/>
    </w:rPr>
  </w:style>
  <w:style w:type="character" w:customStyle="1" w:styleId="ZadevapripombeZnak">
    <w:name w:val="Zadeva pripombe Znak"/>
    <w:basedOn w:val="PripombabesediloZnak"/>
    <w:link w:val="Zadevapripombe"/>
    <w:uiPriority w:val="99"/>
    <w:semiHidden/>
    <w:rsid w:val="0038056C"/>
    <w:rPr>
      <w:rFonts w:ascii="Arial" w:eastAsia="Times New Roman" w:hAnsi="Arial" w:cs="Arial"/>
      <w:b/>
      <w:bCs/>
      <w:iCs/>
      <w:sz w:val="20"/>
      <w:szCs w:val="20"/>
      <w:lang w:eastAsia="sl-SI"/>
    </w:rPr>
  </w:style>
  <w:style w:type="character" w:styleId="Nerazreenaomemba">
    <w:name w:val="Unresolved Mention"/>
    <w:basedOn w:val="Privzetapisavaodstavka"/>
    <w:uiPriority w:val="99"/>
    <w:semiHidden/>
    <w:unhideWhenUsed/>
    <w:rsid w:val="0038056C"/>
    <w:rPr>
      <w:color w:val="605E5C"/>
      <w:shd w:val="clear" w:color="auto" w:fill="E1DFDD"/>
    </w:rPr>
  </w:style>
  <w:style w:type="character" w:customStyle="1" w:styleId="Naslov2Znak">
    <w:name w:val="Naslov 2 Znak"/>
    <w:basedOn w:val="Privzetapisavaodstavka"/>
    <w:link w:val="Naslov2"/>
    <w:uiPriority w:val="1"/>
    <w:rsid w:val="00823294"/>
    <w:rPr>
      <w:rFonts w:ascii="Arial" w:eastAsiaTheme="majorEastAsia" w:hAnsi="Arial" w:cstheme="majorBidi"/>
      <w:b/>
      <w:color w:val="404040" w:themeColor="text1" w:themeTint="BF"/>
      <w:kern w:val="2"/>
      <w:szCs w:val="26"/>
      <w14:ligatures w14:val="standardContextual"/>
    </w:rPr>
  </w:style>
  <w:style w:type="paragraph" w:customStyle="1" w:styleId="Naslovnik">
    <w:name w:val="Naslovnik"/>
    <w:qFormat/>
    <w:rsid w:val="006760F9"/>
    <w:pPr>
      <w:spacing w:after="0" w:line="300" w:lineRule="auto"/>
      <w:ind w:left="425" w:hanging="425"/>
      <w:jc w:val="both"/>
    </w:pPr>
    <w:rPr>
      <w:rFonts w:ascii="Arial" w:eastAsia="Calibri" w:hAnsi="Arial" w:cs="Times New Roman"/>
      <w:kern w:val="2"/>
      <w:sz w:val="20"/>
      <w:szCs w:val="24"/>
      <w14:ligatures w14:val="standardContextual"/>
    </w:rPr>
  </w:style>
  <w:style w:type="paragraph" w:customStyle="1" w:styleId="Imeinpriimek">
    <w:name w:val="Ime in priimek"/>
    <w:basedOn w:val="Naslovnik"/>
    <w:qFormat/>
    <w:rsid w:val="006760F9"/>
    <w:rPr>
      <w:rFonts w:cs="Arial"/>
      <w:b/>
    </w:rPr>
  </w:style>
  <w:style w:type="character" w:customStyle="1" w:styleId="Naslov3Znak">
    <w:name w:val="Naslov 3 Znak"/>
    <w:basedOn w:val="Privzetapisavaodstavka"/>
    <w:link w:val="Naslov3"/>
    <w:uiPriority w:val="9"/>
    <w:semiHidden/>
    <w:rsid w:val="004B2A41"/>
    <w:rPr>
      <w:rFonts w:asciiTheme="majorHAnsi" w:eastAsiaTheme="majorEastAsia" w:hAnsiTheme="majorHAnsi" w:cstheme="majorBidi"/>
      <w:iCs/>
      <w:color w:val="1F3763" w:themeColor="accent1" w:themeShade="7F"/>
      <w:sz w:val="24"/>
      <w:szCs w:val="24"/>
      <w:lang w:eastAsia="sl-SI"/>
    </w:rPr>
  </w:style>
  <w:style w:type="paragraph" w:styleId="Besedilooblaka">
    <w:name w:val="Balloon Text"/>
    <w:basedOn w:val="Navaden"/>
    <w:link w:val="BesedilooblakaZnak"/>
    <w:rsid w:val="004B2A41"/>
    <w:rPr>
      <w:rFonts w:ascii="Tahoma" w:hAnsi="Tahoma" w:cs="Tahoma"/>
      <w:iCs w:val="0"/>
      <w:sz w:val="16"/>
      <w:szCs w:val="16"/>
    </w:rPr>
  </w:style>
  <w:style w:type="character" w:customStyle="1" w:styleId="BesedilooblakaZnak">
    <w:name w:val="Besedilo oblačka Znak"/>
    <w:basedOn w:val="Privzetapisavaodstavka"/>
    <w:link w:val="Besedilooblaka"/>
    <w:rsid w:val="004B2A41"/>
    <w:rPr>
      <w:rFonts w:ascii="Tahoma" w:eastAsia="Times New Roman" w:hAnsi="Tahoma" w:cs="Tahoma"/>
      <w:sz w:val="16"/>
      <w:szCs w:val="16"/>
      <w:lang w:eastAsia="sl-SI"/>
    </w:rPr>
  </w:style>
  <w:style w:type="paragraph" w:styleId="Telobesedila2">
    <w:name w:val="Body Text 2"/>
    <w:basedOn w:val="Navaden"/>
    <w:link w:val="Telobesedila2Znak"/>
    <w:rsid w:val="004B2A41"/>
    <w:pPr>
      <w:spacing w:after="120" w:line="480" w:lineRule="auto"/>
    </w:pPr>
    <w:rPr>
      <w:rFonts w:cs="Times New Roman"/>
      <w:iCs w:val="0"/>
      <w:szCs w:val="24"/>
    </w:rPr>
  </w:style>
  <w:style w:type="character" w:customStyle="1" w:styleId="Telobesedila2Znak">
    <w:name w:val="Telo besedila 2 Znak"/>
    <w:basedOn w:val="Privzetapisavaodstavka"/>
    <w:link w:val="Telobesedila2"/>
    <w:rsid w:val="004B2A41"/>
    <w:rPr>
      <w:rFonts w:ascii="Arial" w:eastAsia="Times New Roman" w:hAnsi="Arial" w:cs="Times New Roman"/>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7238">
      <w:bodyDiv w:val="1"/>
      <w:marLeft w:val="0"/>
      <w:marRight w:val="0"/>
      <w:marTop w:val="0"/>
      <w:marBottom w:val="0"/>
      <w:divBdr>
        <w:top w:val="none" w:sz="0" w:space="0" w:color="auto"/>
        <w:left w:val="none" w:sz="0" w:space="0" w:color="auto"/>
        <w:bottom w:val="none" w:sz="0" w:space="0" w:color="auto"/>
        <w:right w:val="none" w:sz="0" w:space="0" w:color="auto"/>
      </w:divBdr>
    </w:div>
    <w:div w:id="243226700">
      <w:bodyDiv w:val="1"/>
      <w:marLeft w:val="0"/>
      <w:marRight w:val="0"/>
      <w:marTop w:val="0"/>
      <w:marBottom w:val="0"/>
      <w:divBdr>
        <w:top w:val="none" w:sz="0" w:space="0" w:color="auto"/>
        <w:left w:val="none" w:sz="0" w:space="0" w:color="auto"/>
        <w:bottom w:val="none" w:sz="0" w:space="0" w:color="auto"/>
        <w:right w:val="none" w:sz="0" w:space="0" w:color="auto"/>
      </w:divBdr>
    </w:div>
    <w:div w:id="359086572">
      <w:bodyDiv w:val="1"/>
      <w:marLeft w:val="0"/>
      <w:marRight w:val="0"/>
      <w:marTop w:val="0"/>
      <w:marBottom w:val="0"/>
      <w:divBdr>
        <w:top w:val="none" w:sz="0" w:space="0" w:color="auto"/>
        <w:left w:val="none" w:sz="0" w:space="0" w:color="auto"/>
        <w:bottom w:val="none" w:sz="0" w:space="0" w:color="auto"/>
        <w:right w:val="none" w:sz="0" w:space="0" w:color="auto"/>
      </w:divBdr>
    </w:div>
    <w:div w:id="678001576">
      <w:bodyDiv w:val="1"/>
      <w:marLeft w:val="0"/>
      <w:marRight w:val="0"/>
      <w:marTop w:val="0"/>
      <w:marBottom w:val="0"/>
      <w:divBdr>
        <w:top w:val="none" w:sz="0" w:space="0" w:color="auto"/>
        <w:left w:val="none" w:sz="0" w:space="0" w:color="auto"/>
        <w:bottom w:val="none" w:sz="0" w:space="0" w:color="auto"/>
        <w:right w:val="none" w:sz="0" w:space="0" w:color="auto"/>
      </w:divBdr>
    </w:div>
    <w:div w:id="694843905">
      <w:bodyDiv w:val="1"/>
      <w:marLeft w:val="0"/>
      <w:marRight w:val="0"/>
      <w:marTop w:val="0"/>
      <w:marBottom w:val="0"/>
      <w:divBdr>
        <w:top w:val="none" w:sz="0" w:space="0" w:color="auto"/>
        <w:left w:val="none" w:sz="0" w:space="0" w:color="auto"/>
        <w:bottom w:val="none" w:sz="0" w:space="0" w:color="auto"/>
        <w:right w:val="none" w:sz="0" w:space="0" w:color="auto"/>
      </w:divBdr>
    </w:div>
    <w:div w:id="774791805">
      <w:bodyDiv w:val="1"/>
      <w:marLeft w:val="0"/>
      <w:marRight w:val="0"/>
      <w:marTop w:val="0"/>
      <w:marBottom w:val="0"/>
      <w:divBdr>
        <w:top w:val="none" w:sz="0" w:space="0" w:color="auto"/>
        <w:left w:val="none" w:sz="0" w:space="0" w:color="auto"/>
        <w:bottom w:val="none" w:sz="0" w:space="0" w:color="auto"/>
        <w:right w:val="none" w:sz="0" w:space="0" w:color="auto"/>
      </w:divBdr>
    </w:div>
    <w:div w:id="842552516">
      <w:bodyDiv w:val="1"/>
      <w:marLeft w:val="0"/>
      <w:marRight w:val="0"/>
      <w:marTop w:val="0"/>
      <w:marBottom w:val="0"/>
      <w:divBdr>
        <w:top w:val="none" w:sz="0" w:space="0" w:color="auto"/>
        <w:left w:val="none" w:sz="0" w:space="0" w:color="auto"/>
        <w:bottom w:val="none" w:sz="0" w:space="0" w:color="auto"/>
        <w:right w:val="none" w:sz="0" w:space="0" w:color="auto"/>
      </w:divBdr>
    </w:div>
    <w:div w:id="1394739651">
      <w:bodyDiv w:val="1"/>
      <w:marLeft w:val="0"/>
      <w:marRight w:val="0"/>
      <w:marTop w:val="0"/>
      <w:marBottom w:val="0"/>
      <w:divBdr>
        <w:top w:val="none" w:sz="0" w:space="0" w:color="auto"/>
        <w:left w:val="none" w:sz="0" w:space="0" w:color="auto"/>
        <w:bottom w:val="none" w:sz="0" w:space="0" w:color="auto"/>
        <w:right w:val="none" w:sz="0" w:space="0" w:color="auto"/>
      </w:divBdr>
    </w:div>
    <w:div w:id="1453088937">
      <w:bodyDiv w:val="1"/>
      <w:marLeft w:val="0"/>
      <w:marRight w:val="0"/>
      <w:marTop w:val="0"/>
      <w:marBottom w:val="0"/>
      <w:divBdr>
        <w:top w:val="none" w:sz="0" w:space="0" w:color="auto"/>
        <w:left w:val="none" w:sz="0" w:space="0" w:color="auto"/>
        <w:bottom w:val="none" w:sz="0" w:space="0" w:color="auto"/>
        <w:right w:val="none" w:sz="0" w:space="0" w:color="auto"/>
      </w:divBdr>
    </w:div>
    <w:div w:id="1872919683">
      <w:bodyDiv w:val="1"/>
      <w:marLeft w:val="0"/>
      <w:marRight w:val="0"/>
      <w:marTop w:val="0"/>
      <w:marBottom w:val="0"/>
      <w:divBdr>
        <w:top w:val="none" w:sz="0" w:space="0" w:color="auto"/>
        <w:left w:val="none" w:sz="0" w:space="0" w:color="auto"/>
        <w:bottom w:val="none" w:sz="0" w:space="0" w:color="auto"/>
        <w:right w:val="none" w:sz="0" w:space="0" w:color="auto"/>
      </w:divBdr>
    </w:div>
    <w:div w:id="1936744113">
      <w:bodyDiv w:val="1"/>
      <w:marLeft w:val="0"/>
      <w:marRight w:val="0"/>
      <w:marTop w:val="0"/>
      <w:marBottom w:val="0"/>
      <w:divBdr>
        <w:top w:val="none" w:sz="0" w:space="0" w:color="auto"/>
        <w:left w:val="none" w:sz="0" w:space="0" w:color="auto"/>
        <w:bottom w:val="none" w:sz="0" w:space="0" w:color="auto"/>
        <w:right w:val="none" w:sz="0" w:space="0" w:color="auto"/>
      </w:divBdr>
    </w:div>
    <w:div w:id="2101247192">
      <w:bodyDiv w:val="1"/>
      <w:marLeft w:val="0"/>
      <w:marRight w:val="0"/>
      <w:marTop w:val="0"/>
      <w:marBottom w:val="0"/>
      <w:divBdr>
        <w:top w:val="none" w:sz="0" w:space="0" w:color="auto"/>
        <w:left w:val="none" w:sz="0" w:space="0" w:color="auto"/>
        <w:bottom w:val="none" w:sz="0" w:space="0" w:color="auto"/>
        <w:right w:val="none" w:sz="0" w:space="0" w:color="auto"/>
      </w:divBdr>
    </w:div>
    <w:div w:id="210410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6BA65260264F679F05956FA05D57A6"/>
        <w:category>
          <w:name w:val="Splošno"/>
          <w:gallery w:val="placeholder"/>
        </w:category>
        <w:types>
          <w:type w:val="bbPlcHdr"/>
        </w:types>
        <w:behaviors>
          <w:behavior w:val="content"/>
        </w:behaviors>
        <w:guid w:val="{C6653743-29F0-49E3-AAC5-E1E80310DA53}"/>
      </w:docPartPr>
      <w:docPartBody>
        <w:p w:rsidR="00A9784D" w:rsidRPr="005A19B9" w:rsidRDefault="00A9784D" w:rsidP="00D802FE">
          <w:pPr>
            <w:pStyle w:val="Imeinpriimek"/>
            <w:jc w:val="left"/>
            <w:rPr>
              <w:rStyle w:val="Besedilooznabemesta"/>
              <w:b w:val="0"/>
            </w:rPr>
          </w:pPr>
          <w:r w:rsidRPr="005A19B9">
            <w:rPr>
              <w:rStyle w:val="Besedilooznabemesta"/>
            </w:rPr>
            <w:t>(ime in priimek</w:t>
          </w:r>
          <w:r>
            <w:rPr>
              <w:rStyle w:val="Besedilooznabemesta"/>
            </w:rPr>
            <w:t>)</w:t>
          </w:r>
          <w:r w:rsidRPr="005A19B9">
            <w:rPr>
              <w:rStyle w:val="Besedilooznabemesta"/>
            </w:rPr>
            <w:t xml:space="preserve"> </w:t>
          </w:r>
        </w:p>
        <w:p w:rsidR="00A9784D" w:rsidRDefault="00A9784D" w:rsidP="00A9784D">
          <w:pPr>
            <w:pStyle w:val="0A6BA65260264F679F05956FA05D57A6"/>
          </w:pPr>
          <w:r w:rsidRPr="00B02861">
            <w:rPr>
              <w:rStyle w:val="Besedilooznabemesta"/>
            </w:rPr>
            <w:t>(funkcija oz. delovno mesto)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84D"/>
    <w:rsid w:val="000A4E06"/>
    <w:rsid w:val="001C5036"/>
    <w:rsid w:val="0030166E"/>
    <w:rsid w:val="003932E2"/>
    <w:rsid w:val="005270F4"/>
    <w:rsid w:val="00623189"/>
    <w:rsid w:val="006C6CB0"/>
    <w:rsid w:val="007A5DE5"/>
    <w:rsid w:val="007B3987"/>
    <w:rsid w:val="00961FAE"/>
    <w:rsid w:val="009E2371"/>
    <w:rsid w:val="009E4C5E"/>
    <w:rsid w:val="00A5685D"/>
    <w:rsid w:val="00A66C17"/>
    <w:rsid w:val="00A9784D"/>
    <w:rsid w:val="00E278AD"/>
    <w:rsid w:val="00E741CC"/>
    <w:rsid w:val="00EB75B8"/>
    <w:rsid w:val="00F443F8"/>
    <w:rsid w:val="00F745C0"/>
    <w:rsid w:val="00F85A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A9784D"/>
    <w:rPr>
      <w:rFonts w:ascii="Arial" w:hAnsi="Arial"/>
      <w:b w:val="0"/>
      <w:i w:val="0"/>
      <w:color w:val="666666"/>
    </w:rPr>
  </w:style>
  <w:style w:type="paragraph" w:customStyle="1" w:styleId="Imeinpriimek">
    <w:name w:val="Ime in priimek"/>
    <w:basedOn w:val="Navaden"/>
    <w:qFormat/>
    <w:rsid w:val="00A9784D"/>
    <w:pPr>
      <w:spacing w:after="0" w:line="300" w:lineRule="auto"/>
      <w:ind w:left="425" w:hanging="425"/>
      <w:jc w:val="both"/>
    </w:pPr>
    <w:rPr>
      <w:rFonts w:ascii="Arial" w:eastAsia="Calibri" w:hAnsi="Arial" w:cs="Arial"/>
      <w:b/>
      <w:sz w:val="20"/>
      <w:lang w:eastAsia="en-US"/>
    </w:rPr>
  </w:style>
  <w:style w:type="paragraph" w:customStyle="1" w:styleId="0A6BA65260264F679F05956FA05D57A6">
    <w:name w:val="0A6BA65260264F679F05956FA05D57A6"/>
    <w:rsid w:val="00A978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CB88FE55CDA9746B07D9F728771FDDE" ma:contentTypeVersion="2" ma:contentTypeDescription="Ustvari nov dokument." ma:contentTypeScope="" ma:versionID="38aa04955e1f29be07ba6df0be35f667">
  <xsd:schema xmlns:xsd="http://www.w3.org/2001/XMLSchema" xmlns:xs="http://www.w3.org/2001/XMLSchema" xmlns:p="http://schemas.microsoft.com/office/2006/metadata/properties" xmlns:ns2="c0277750-1130-4c77-a114-54a1208786e4" targetNamespace="http://schemas.microsoft.com/office/2006/metadata/properties" ma:root="true" ma:fieldsID="e8d05b8d6b3a56639b8a16ad0c587e36" ns2:_="">
    <xsd:import namespace="c0277750-1130-4c77-a114-54a1208786e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77750-1130-4c77-a114-54a1208786e4"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4DE716-BC28-4728-8B95-133657DB5A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2300C2-1D10-42DC-98D1-ED17B01798C1}">
  <ds:schemaRefs>
    <ds:schemaRef ds:uri="http://schemas.microsoft.com/sharepoint/v3/contenttype/forms"/>
  </ds:schemaRefs>
</ds:datastoreItem>
</file>

<file path=customXml/itemProps3.xml><?xml version="1.0" encoding="utf-8"?>
<ds:datastoreItem xmlns:ds="http://schemas.openxmlformats.org/officeDocument/2006/customXml" ds:itemID="{DA4EF19B-F6D5-41DB-8E0F-CCF0E55AD1A2}">
  <ds:schemaRefs>
    <ds:schemaRef ds:uri="http://schemas.openxmlformats.org/officeDocument/2006/bibliography"/>
  </ds:schemaRefs>
</ds:datastoreItem>
</file>

<file path=customXml/itemProps4.xml><?xml version="1.0" encoding="utf-8"?>
<ds:datastoreItem xmlns:ds="http://schemas.openxmlformats.org/officeDocument/2006/customXml" ds:itemID="{5F66EC1E-CC54-46C9-9783-7EF64B5ED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77750-1130-4c77-a114-54a120878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1405</Words>
  <Characters>8013</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Rožanc, Eva</dc:creator>
  <cp:keywords/>
  <dc:description/>
  <cp:lastModifiedBy>Bartelj, Milena</cp:lastModifiedBy>
  <cp:revision>2</cp:revision>
  <cp:lastPrinted>2025-07-15T11:28:00Z</cp:lastPrinted>
  <dcterms:created xsi:type="dcterms:W3CDTF">2026-04-22T12:25:00Z</dcterms:created>
  <dcterms:modified xsi:type="dcterms:W3CDTF">2026-04-22T12:25:00Z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0x0101002CB88FE55CDA9746B07D9F728771FDDE</vt:lpwstr>
  </property>
</Properties>
</file>