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455E" w14:textId="258B547A" w:rsidR="00AB55FB" w:rsidRPr="00F15834"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Številka</w:t>
      </w:r>
      <w:r w:rsidR="00F15834">
        <w:rPr>
          <w:rFonts w:asciiTheme="minorHAnsi" w:hAnsiTheme="minorHAnsi" w:cstheme="minorHAnsi"/>
          <w:sz w:val="24"/>
          <w:szCs w:val="24"/>
        </w:rPr>
        <w:t xml:space="preserve">: </w:t>
      </w:r>
      <w:r w:rsidR="004F0679">
        <w:rPr>
          <w:rFonts w:asciiTheme="minorHAnsi" w:hAnsiTheme="minorHAnsi" w:cstheme="minorHAnsi"/>
          <w:sz w:val="24"/>
          <w:szCs w:val="24"/>
        </w:rPr>
        <w:t>EJN</w:t>
      </w:r>
      <w:r w:rsidR="00F05728">
        <w:rPr>
          <w:rFonts w:asciiTheme="minorHAnsi" w:hAnsiTheme="minorHAnsi" w:cstheme="minorHAnsi"/>
          <w:sz w:val="24"/>
          <w:szCs w:val="24"/>
        </w:rPr>
        <w:t>0</w:t>
      </w:r>
      <w:r w:rsidR="003938F0">
        <w:rPr>
          <w:rFonts w:asciiTheme="minorHAnsi" w:hAnsiTheme="minorHAnsi" w:cstheme="minorHAnsi"/>
          <w:sz w:val="24"/>
          <w:szCs w:val="24"/>
        </w:rPr>
        <w:t>3</w:t>
      </w:r>
      <w:r w:rsidR="00B33A25">
        <w:rPr>
          <w:rFonts w:asciiTheme="minorHAnsi" w:hAnsiTheme="minorHAnsi" w:cstheme="minorHAnsi"/>
          <w:sz w:val="24"/>
          <w:szCs w:val="24"/>
        </w:rPr>
        <w:t>7</w:t>
      </w:r>
      <w:r w:rsidR="004F0679">
        <w:rPr>
          <w:rFonts w:asciiTheme="minorHAnsi" w:hAnsiTheme="minorHAnsi" w:cstheme="minorHAnsi"/>
          <w:sz w:val="24"/>
          <w:szCs w:val="24"/>
        </w:rPr>
        <w:t>-202</w:t>
      </w:r>
      <w:r w:rsidR="003938F0">
        <w:rPr>
          <w:rFonts w:asciiTheme="minorHAnsi" w:hAnsiTheme="minorHAnsi" w:cstheme="minorHAnsi"/>
          <w:sz w:val="24"/>
          <w:szCs w:val="24"/>
        </w:rPr>
        <w:t>6</w:t>
      </w:r>
    </w:p>
    <w:p w14:paraId="6D33B35A" w14:textId="0F03057D" w:rsidR="007061CB" w:rsidRPr="007061CB"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Datum:</w:t>
      </w:r>
      <w:r w:rsidR="004F0679">
        <w:rPr>
          <w:rFonts w:asciiTheme="minorHAnsi" w:hAnsiTheme="minorHAnsi" w:cstheme="minorHAnsi"/>
          <w:sz w:val="24"/>
          <w:szCs w:val="24"/>
        </w:rPr>
        <w:t xml:space="preserve">  </w:t>
      </w:r>
      <w:r w:rsidR="00B33A25">
        <w:rPr>
          <w:rFonts w:asciiTheme="minorHAnsi" w:hAnsiTheme="minorHAnsi" w:cstheme="minorHAnsi"/>
          <w:sz w:val="24"/>
          <w:szCs w:val="24"/>
        </w:rPr>
        <w:t>12.02</w:t>
      </w:r>
      <w:r w:rsidR="003938F0">
        <w:rPr>
          <w:rFonts w:asciiTheme="minorHAnsi" w:hAnsiTheme="minorHAnsi" w:cstheme="minorHAnsi"/>
          <w:sz w:val="24"/>
          <w:szCs w:val="24"/>
        </w:rPr>
        <w:t>.2026</w:t>
      </w:r>
    </w:p>
    <w:p w14:paraId="164ED5BF" w14:textId="77777777" w:rsidR="00C447B9" w:rsidRPr="00266F0B" w:rsidRDefault="00C447B9" w:rsidP="00D24FA1">
      <w:pPr>
        <w:rPr>
          <w:rFonts w:asciiTheme="minorHAnsi" w:hAnsiTheme="minorHAnsi" w:cstheme="minorHAnsi"/>
          <w:b/>
          <w:bCs/>
          <w:sz w:val="24"/>
          <w:szCs w:val="24"/>
        </w:rPr>
      </w:pPr>
    </w:p>
    <w:p w14:paraId="1213E460" w14:textId="77777777" w:rsidR="005F3891" w:rsidRPr="00266F0B" w:rsidRDefault="005F3891" w:rsidP="00D24FA1">
      <w:pPr>
        <w:rPr>
          <w:rFonts w:asciiTheme="minorHAnsi" w:hAnsiTheme="minorHAnsi" w:cstheme="minorHAnsi"/>
          <w:b/>
          <w:bCs/>
          <w:sz w:val="24"/>
          <w:szCs w:val="24"/>
        </w:rPr>
      </w:pPr>
    </w:p>
    <w:p w14:paraId="44963270" w14:textId="7E8B0C34" w:rsidR="004B1749" w:rsidRPr="00902297" w:rsidRDefault="009E3EE6" w:rsidP="00C447B9">
      <w:pPr>
        <w:pStyle w:val="Odstavekseznama"/>
        <w:spacing w:after="120" w:line="276" w:lineRule="auto"/>
        <w:ind w:left="0"/>
        <w:contextualSpacing w:val="0"/>
        <w:jc w:val="both"/>
        <w:rPr>
          <w:rFonts w:asciiTheme="minorHAnsi" w:hAnsiTheme="minorHAnsi" w:cstheme="minorHAnsi"/>
          <w:bCs/>
          <w:sz w:val="24"/>
        </w:rPr>
      </w:pPr>
      <w:r w:rsidRPr="00C447B9">
        <w:rPr>
          <w:rFonts w:asciiTheme="minorHAnsi" w:hAnsiTheme="minorHAnsi" w:cstheme="minorHAnsi"/>
          <w:b/>
          <w:bCs/>
          <w:sz w:val="24"/>
        </w:rPr>
        <w:t xml:space="preserve">POVABILO K ODDAJI PONUDBE </w:t>
      </w:r>
      <w:r w:rsidR="00E8452E" w:rsidRPr="00C447B9">
        <w:rPr>
          <w:rFonts w:asciiTheme="minorHAnsi" w:hAnsiTheme="minorHAnsi" w:cstheme="minorHAnsi"/>
          <w:b/>
          <w:bCs/>
          <w:sz w:val="24"/>
        </w:rPr>
        <w:t>PO</w:t>
      </w:r>
      <w:r w:rsidR="007061CB" w:rsidRPr="00C447B9">
        <w:rPr>
          <w:rFonts w:asciiTheme="minorHAnsi" w:hAnsiTheme="minorHAnsi" w:cstheme="minorHAnsi"/>
          <w:b/>
          <w:bCs/>
          <w:sz w:val="24"/>
        </w:rPr>
        <w:t xml:space="preserve"> EVIDENČN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JAVN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w:t>
      </w:r>
      <w:r w:rsidR="007061CB" w:rsidRPr="00FE2FF8">
        <w:rPr>
          <w:rFonts w:asciiTheme="minorHAnsi" w:hAnsiTheme="minorHAnsi" w:cstheme="minorHAnsi"/>
          <w:b/>
          <w:bCs/>
          <w:sz w:val="24"/>
        </w:rPr>
        <w:t>NAROČIL</w:t>
      </w:r>
      <w:r w:rsidR="00E8452E" w:rsidRPr="00FE2FF8">
        <w:rPr>
          <w:rFonts w:asciiTheme="minorHAnsi" w:hAnsiTheme="minorHAnsi" w:cstheme="minorHAnsi"/>
          <w:b/>
          <w:bCs/>
          <w:sz w:val="24"/>
        </w:rPr>
        <w:t>U</w:t>
      </w:r>
      <w:r w:rsidR="007061CB" w:rsidRPr="00FE2FF8">
        <w:rPr>
          <w:rFonts w:asciiTheme="minorHAnsi" w:hAnsiTheme="minorHAnsi" w:cstheme="minorHAnsi"/>
          <w:b/>
          <w:bCs/>
          <w:sz w:val="24"/>
        </w:rPr>
        <w:t xml:space="preserve"> </w:t>
      </w:r>
      <w:r w:rsidR="00ED6AEA" w:rsidRPr="00FE2FF8">
        <w:rPr>
          <w:rFonts w:asciiTheme="minorHAnsi" w:hAnsiTheme="minorHAnsi" w:cstheme="minorHAnsi"/>
          <w:b/>
          <w:bCs/>
          <w:sz w:val="24"/>
        </w:rPr>
        <w:t>»</w:t>
      </w:r>
      <w:r w:rsidR="00212AF9" w:rsidRPr="00FE2FF8">
        <w:rPr>
          <w:rFonts w:asciiTheme="minorHAnsi" w:hAnsiTheme="minorHAnsi" w:cstheme="minorHAnsi"/>
          <w:bCs/>
          <w:sz w:val="24"/>
        </w:rPr>
        <w:t>UREDITEV TLAKOV V ATELJEJU</w:t>
      </w:r>
      <w:r w:rsidR="004B1749" w:rsidRPr="00FE2FF8">
        <w:rPr>
          <w:rFonts w:asciiTheme="minorHAnsi" w:hAnsiTheme="minorHAnsi" w:cstheme="minorHAnsi"/>
          <w:bCs/>
          <w:sz w:val="24"/>
        </w:rPr>
        <w:t xml:space="preserve"> NA OBJEKTU ALUO ERJAVČEVA CESTA 23, LJUBLJANA</w:t>
      </w:r>
      <w:r w:rsidR="00ED6AEA" w:rsidRPr="00FE2FF8">
        <w:rPr>
          <w:rFonts w:asciiTheme="minorHAnsi" w:hAnsiTheme="minorHAnsi" w:cstheme="minorHAnsi"/>
          <w:bCs/>
          <w:sz w:val="24"/>
        </w:rPr>
        <w:t>«.</w:t>
      </w:r>
    </w:p>
    <w:p w14:paraId="08B3C414" w14:textId="5005CD22" w:rsidR="002970F8" w:rsidRDefault="00D86EF7" w:rsidP="00782596">
      <w:pPr>
        <w:autoSpaceDE w:val="0"/>
        <w:autoSpaceDN w:val="0"/>
        <w:adjustRightInd w:val="0"/>
        <w:jc w:val="both"/>
        <w:rPr>
          <w:rFonts w:asciiTheme="minorHAnsi" w:hAnsiTheme="minorHAnsi" w:cstheme="minorHAnsi"/>
          <w:sz w:val="24"/>
          <w:szCs w:val="24"/>
        </w:rPr>
      </w:pPr>
      <w:r w:rsidRPr="00FE2FF8">
        <w:rPr>
          <w:rFonts w:asciiTheme="minorHAnsi" w:eastAsiaTheme="minorHAnsi" w:hAnsiTheme="minorHAnsi" w:cstheme="minorHAnsi"/>
          <w:iCs w:val="0"/>
          <w:sz w:val="24"/>
          <w:szCs w:val="24"/>
          <w:lang w:eastAsia="en-US"/>
        </w:rPr>
        <w:t>V imenu Univerze v Ljubljani, Akademije za likovno umetnost in oblikovanje,</w:t>
      </w:r>
      <w:r w:rsidR="00BB7E22" w:rsidRPr="00FE2FF8">
        <w:rPr>
          <w:rFonts w:asciiTheme="minorHAnsi" w:eastAsiaTheme="minorHAnsi" w:hAnsiTheme="minorHAnsi" w:cstheme="minorHAnsi"/>
          <w:iCs w:val="0"/>
          <w:sz w:val="24"/>
          <w:szCs w:val="24"/>
          <w:lang w:eastAsia="en-US"/>
        </w:rPr>
        <w:t xml:space="preserve"> v nadaljevanju ALUO, </w:t>
      </w:r>
      <w:r w:rsidRPr="00FE2FF8">
        <w:rPr>
          <w:rFonts w:asciiTheme="minorHAnsi" w:eastAsiaTheme="minorHAnsi" w:hAnsiTheme="minorHAnsi" w:cstheme="minorHAnsi"/>
          <w:iCs w:val="0"/>
          <w:sz w:val="24"/>
          <w:szCs w:val="24"/>
          <w:lang w:eastAsia="en-US"/>
        </w:rPr>
        <w:t>Erjavčeva cesta</w:t>
      </w:r>
      <w:r w:rsidR="00640715" w:rsidRPr="00FE2FF8">
        <w:rPr>
          <w:rFonts w:asciiTheme="minorHAnsi" w:eastAsiaTheme="minorHAnsi" w:hAnsiTheme="minorHAnsi" w:cstheme="minorHAnsi"/>
          <w:iCs w:val="0"/>
          <w:sz w:val="24"/>
          <w:szCs w:val="24"/>
          <w:lang w:eastAsia="en-US"/>
        </w:rPr>
        <w:t xml:space="preserve"> </w:t>
      </w:r>
      <w:r w:rsidRPr="00FE2FF8">
        <w:rPr>
          <w:rFonts w:asciiTheme="minorHAnsi" w:eastAsiaTheme="minorHAnsi" w:hAnsiTheme="minorHAnsi" w:cstheme="minorHAnsi"/>
          <w:iCs w:val="0"/>
          <w:sz w:val="24"/>
          <w:szCs w:val="24"/>
          <w:lang w:eastAsia="en-US"/>
        </w:rPr>
        <w:t xml:space="preserve">23, 1000 Ljubljana, ID za DDV: SI36546151, </w:t>
      </w:r>
      <w:r w:rsidR="00782596" w:rsidRPr="00FE2FF8">
        <w:rPr>
          <w:rFonts w:asciiTheme="minorHAnsi" w:eastAsiaTheme="minorHAnsi" w:hAnsiTheme="minorHAnsi" w:cstheme="minorHAnsi"/>
          <w:iCs w:val="0"/>
          <w:sz w:val="24"/>
          <w:szCs w:val="24"/>
          <w:lang w:eastAsia="en-US"/>
        </w:rPr>
        <w:t>v skladu z navodili o naročanju blaga, storitev in gradenj na Univerzi v Ljubljani</w:t>
      </w:r>
      <w:r w:rsidR="00FE1216" w:rsidRPr="00FE2FF8">
        <w:rPr>
          <w:rFonts w:asciiTheme="minorHAnsi" w:eastAsiaTheme="minorHAnsi" w:hAnsiTheme="minorHAnsi" w:cstheme="minorHAnsi"/>
          <w:iCs w:val="0"/>
          <w:sz w:val="24"/>
          <w:szCs w:val="24"/>
          <w:lang w:eastAsia="en-US"/>
        </w:rPr>
        <w:t xml:space="preserve">, ter </w:t>
      </w:r>
      <w:r w:rsidR="00FE1216" w:rsidRPr="00FE2FF8">
        <w:rPr>
          <w:rFonts w:asciiTheme="minorHAnsi" w:hAnsiTheme="minorHAnsi" w:cstheme="minorHAnsi"/>
          <w:sz w:val="24"/>
          <w:szCs w:val="24"/>
        </w:rPr>
        <w:t>n</w:t>
      </w:r>
      <w:r w:rsidR="00FE1216" w:rsidRPr="00FE2FF8">
        <w:rPr>
          <w:rFonts w:asciiTheme="minorHAnsi" w:hAnsiTheme="minorHAnsi" w:cstheme="minorHAnsi"/>
          <w:sz w:val="24"/>
          <w:szCs w:val="24"/>
        </w:rPr>
        <w:t xml:space="preserve">a podlagi </w:t>
      </w:r>
      <w:r w:rsidR="00FE1216" w:rsidRPr="00FE2FF8">
        <w:rPr>
          <w:rFonts w:asciiTheme="minorHAnsi" w:eastAsia="HiddenHorzOCR" w:hAnsiTheme="minorHAnsi" w:cstheme="minorHAnsi"/>
          <w:sz w:val="24"/>
          <w:szCs w:val="24"/>
        </w:rPr>
        <w:t xml:space="preserve">določil </w:t>
      </w:r>
      <w:r w:rsidR="00FE1216" w:rsidRPr="00FE2FF8">
        <w:rPr>
          <w:rFonts w:asciiTheme="minorHAnsi" w:hAnsiTheme="minorHAnsi" w:cstheme="minorHAnsi"/>
          <w:sz w:val="24"/>
          <w:szCs w:val="24"/>
        </w:rPr>
        <w:t xml:space="preserve">21. in 22. </w:t>
      </w:r>
      <w:r w:rsidR="00FE1216" w:rsidRPr="00FE2FF8">
        <w:rPr>
          <w:rFonts w:asciiTheme="minorHAnsi" w:eastAsia="HiddenHorzOCR" w:hAnsiTheme="minorHAnsi" w:cstheme="minorHAnsi"/>
          <w:sz w:val="24"/>
          <w:szCs w:val="24"/>
        </w:rPr>
        <w:t xml:space="preserve">člena </w:t>
      </w:r>
      <w:r w:rsidR="00FE1216" w:rsidRPr="00FE2FF8">
        <w:rPr>
          <w:rFonts w:asciiTheme="minorHAnsi" w:hAnsiTheme="minorHAnsi" w:cstheme="minorHAnsi"/>
          <w:sz w:val="24"/>
          <w:szCs w:val="24"/>
        </w:rPr>
        <w:t xml:space="preserve">Zakona o javnem </w:t>
      </w:r>
      <w:r w:rsidR="00FE1216" w:rsidRPr="00FE2FF8">
        <w:rPr>
          <w:rFonts w:asciiTheme="minorHAnsi" w:eastAsia="HiddenHorzOCR" w:hAnsiTheme="minorHAnsi" w:cstheme="minorHAnsi"/>
          <w:sz w:val="24"/>
          <w:szCs w:val="24"/>
        </w:rPr>
        <w:t xml:space="preserve">naročanju </w:t>
      </w:r>
      <w:r w:rsidR="00FE1216" w:rsidRPr="00FE2FF8">
        <w:rPr>
          <w:rFonts w:asciiTheme="minorHAnsi" w:hAnsiTheme="minorHAnsi" w:cstheme="minorHAnsi"/>
          <w:sz w:val="24"/>
          <w:szCs w:val="24"/>
        </w:rPr>
        <w:t>(Uradni list RS, št. 91/15 in vsi naslednji, v nadaljevanju ZJN-3) vabi</w:t>
      </w:r>
      <w:r w:rsidR="00FE1216" w:rsidRPr="00FE2FF8">
        <w:rPr>
          <w:rFonts w:asciiTheme="minorHAnsi" w:hAnsiTheme="minorHAnsi" w:cstheme="minorHAnsi"/>
          <w:sz w:val="24"/>
          <w:szCs w:val="24"/>
        </w:rPr>
        <w:t>mo</w:t>
      </w:r>
      <w:r w:rsidR="00FE1216" w:rsidRPr="00FE2FF8">
        <w:rPr>
          <w:rFonts w:asciiTheme="minorHAnsi" w:hAnsiTheme="minorHAnsi" w:cstheme="minorHAnsi"/>
          <w:sz w:val="24"/>
          <w:szCs w:val="24"/>
        </w:rPr>
        <w:t xml:space="preserve"> vse zainteresirane ponudnike k predložitvi pisne ponudbe v skladu z dokumentacijo v zvezi z oddajo</w:t>
      </w:r>
      <w:r w:rsidR="00FE1216" w:rsidRPr="00FE2FF8">
        <w:rPr>
          <w:rFonts w:asciiTheme="minorHAnsi" w:hAnsiTheme="minorHAnsi" w:cstheme="minorHAnsi"/>
          <w:sz w:val="24"/>
          <w:szCs w:val="24"/>
        </w:rPr>
        <w:t xml:space="preserve"> evidenčnega</w:t>
      </w:r>
      <w:r w:rsidR="00FE1216" w:rsidRPr="00FE2FF8">
        <w:rPr>
          <w:rFonts w:asciiTheme="minorHAnsi" w:hAnsiTheme="minorHAnsi" w:cstheme="minorHAnsi"/>
          <w:sz w:val="24"/>
          <w:szCs w:val="24"/>
        </w:rPr>
        <w:t xml:space="preserve"> javnega </w:t>
      </w:r>
      <w:r w:rsidR="00FE1216" w:rsidRPr="00FE2FF8">
        <w:rPr>
          <w:rFonts w:asciiTheme="minorHAnsi" w:eastAsia="HiddenHorzOCR" w:hAnsiTheme="minorHAnsi" w:cstheme="minorHAnsi"/>
          <w:sz w:val="24"/>
          <w:szCs w:val="24"/>
        </w:rPr>
        <w:t>naročila</w:t>
      </w:r>
      <w:r w:rsidR="00FE1216" w:rsidRPr="00FE2FF8">
        <w:rPr>
          <w:rFonts w:asciiTheme="minorHAnsi" w:hAnsiTheme="minorHAnsi" w:cstheme="minorHAnsi"/>
          <w:sz w:val="24"/>
          <w:szCs w:val="24"/>
        </w:rPr>
        <w:t>.</w:t>
      </w:r>
    </w:p>
    <w:p w14:paraId="2E29C753" w14:textId="77777777" w:rsidR="00902297" w:rsidRPr="00FE2FF8" w:rsidRDefault="00902297" w:rsidP="00782596">
      <w:pPr>
        <w:autoSpaceDE w:val="0"/>
        <w:autoSpaceDN w:val="0"/>
        <w:adjustRightInd w:val="0"/>
        <w:jc w:val="both"/>
        <w:rPr>
          <w:rFonts w:asciiTheme="minorHAnsi" w:eastAsiaTheme="minorHAnsi" w:hAnsiTheme="minorHAnsi" w:cstheme="minorHAnsi"/>
          <w:iCs w:val="0"/>
          <w:sz w:val="24"/>
          <w:szCs w:val="24"/>
          <w:lang w:eastAsia="en-US"/>
        </w:rPr>
      </w:pPr>
    </w:p>
    <w:p w14:paraId="3EF35584" w14:textId="33F4270D" w:rsidR="00AB55FB" w:rsidRPr="00FE2FF8" w:rsidRDefault="002D5EDD" w:rsidP="00640715">
      <w:pPr>
        <w:jc w:val="both"/>
        <w:rPr>
          <w:rFonts w:asciiTheme="minorHAnsi" w:eastAsiaTheme="minorHAnsi" w:hAnsiTheme="minorHAnsi" w:cstheme="minorHAnsi"/>
          <w:iCs w:val="0"/>
          <w:sz w:val="24"/>
          <w:szCs w:val="24"/>
          <w:u w:val="single"/>
          <w:lang w:eastAsia="en-US"/>
        </w:rPr>
      </w:pPr>
      <w:r w:rsidRPr="00FE2FF8">
        <w:rPr>
          <w:rFonts w:asciiTheme="minorHAnsi" w:eastAsiaTheme="minorHAnsi" w:hAnsiTheme="minorHAnsi" w:cstheme="minorHAnsi"/>
          <w:iCs w:val="0"/>
          <w:sz w:val="24"/>
          <w:szCs w:val="24"/>
          <w:u w:val="single"/>
          <w:lang w:eastAsia="en-US"/>
        </w:rPr>
        <w:t>Predmet naročila:</w:t>
      </w:r>
    </w:p>
    <w:tbl>
      <w:tblPr>
        <w:tblW w:w="9781" w:type="dxa"/>
        <w:tblCellMar>
          <w:left w:w="70" w:type="dxa"/>
          <w:right w:w="70" w:type="dxa"/>
        </w:tblCellMar>
        <w:tblLook w:val="04A0" w:firstRow="1" w:lastRow="0" w:firstColumn="1" w:lastColumn="0" w:noHBand="0" w:noVBand="1"/>
      </w:tblPr>
      <w:tblGrid>
        <w:gridCol w:w="9781"/>
      </w:tblGrid>
      <w:tr w:rsidR="00707A83" w:rsidRPr="00FE2FF8" w14:paraId="33264473" w14:textId="77777777" w:rsidTr="00C14309">
        <w:trPr>
          <w:trHeight w:val="260"/>
        </w:trPr>
        <w:tc>
          <w:tcPr>
            <w:tcW w:w="9781" w:type="dxa"/>
            <w:tcBorders>
              <w:top w:val="nil"/>
              <w:left w:val="nil"/>
              <w:bottom w:val="nil"/>
              <w:right w:val="nil"/>
            </w:tcBorders>
          </w:tcPr>
          <w:p w14:paraId="639701A0" w14:textId="71EDAC73" w:rsidR="00707A83" w:rsidRPr="00FE2FF8" w:rsidRDefault="00707A83" w:rsidP="00707A83">
            <w:pPr>
              <w:rPr>
                <w:rFonts w:asciiTheme="minorHAnsi" w:hAnsiTheme="minorHAnsi" w:cstheme="minorHAnsi"/>
                <w:iCs w:val="0"/>
                <w:color w:val="000000"/>
                <w:sz w:val="24"/>
                <w:szCs w:val="24"/>
              </w:rPr>
            </w:pPr>
          </w:p>
        </w:tc>
      </w:tr>
      <w:tr w:rsidR="00396891" w:rsidRPr="00FE2FF8" w14:paraId="0F365DAE" w14:textId="77777777" w:rsidTr="00C14309">
        <w:trPr>
          <w:trHeight w:val="260"/>
        </w:trPr>
        <w:tc>
          <w:tcPr>
            <w:tcW w:w="9781" w:type="dxa"/>
            <w:tcBorders>
              <w:top w:val="nil"/>
              <w:left w:val="nil"/>
              <w:bottom w:val="nil"/>
              <w:right w:val="nil"/>
            </w:tcBorders>
          </w:tcPr>
          <w:p w14:paraId="69EE0B9D" w14:textId="0ABE0425" w:rsidR="000143C7" w:rsidRPr="00FE2FF8" w:rsidRDefault="001F07BF" w:rsidP="001F07BF">
            <w:pPr>
              <w:numPr>
                <w:ilvl w:val="0"/>
                <w:numId w:val="34"/>
              </w:numPr>
              <w:rPr>
                <w:rFonts w:asciiTheme="minorHAnsi" w:hAnsiTheme="minorHAnsi" w:cstheme="minorHAnsi"/>
                <w:iCs w:val="0"/>
                <w:color w:val="000000"/>
                <w:sz w:val="24"/>
                <w:szCs w:val="24"/>
              </w:rPr>
            </w:pPr>
            <w:r w:rsidRPr="00FE2FF8">
              <w:rPr>
                <w:rFonts w:asciiTheme="minorHAnsi" w:hAnsiTheme="minorHAnsi" w:cstheme="minorHAnsi"/>
                <w:iCs w:val="0"/>
                <w:color w:val="000000"/>
                <w:sz w:val="24"/>
                <w:szCs w:val="24"/>
              </w:rPr>
              <w:t xml:space="preserve">Odstranitev delno </w:t>
            </w:r>
            <w:proofErr w:type="spellStart"/>
            <w:r w:rsidRPr="00FE2FF8">
              <w:rPr>
                <w:rFonts w:asciiTheme="minorHAnsi" w:hAnsiTheme="minorHAnsi" w:cstheme="minorHAnsi"/>
                <w:iCs w:val="0"/>
                <w:color w:val="000000"/>
                <w:sz w:val="24"/>
                <w:szCs w:val="24"/>
              </w:rPr>
              <w:t>pvc</w:t>
            </w:r>
            <w:proofErr w:type="spellEnd"/>
            <w:r w:rsidRPr="00FE2FF8">
              <w:rPr>
                <w:rFonts w:asciiTheme="minorHAnsi" w:hAnsiTheme="minorHAnsi" w:cstheme="minorHAnsi"/>
                <w:iCs w:val="0"/>
                <w:color w:val="000000"/>
                <w:sz w:val="24"/>
                <w:szCs w:val="24"/>
              </w:rPr>
              <w:t xml:space="preserve"> obloge, starega lesenega poda in dela nasutja peska z odvozom na deponijo</w:t>
            </w:r>
            <w:r w:rsidRPr="00FE2FF8">
              <w:rPr>
                <w:rFonts w:asciiTheme="minorHAnsi" w:hAnsiTheme="minorHAnsi" w:cstheme="minorHAnsi"/>
                <w:iCs w:val="0"/>
                <w:color w:val="000000"/>
                <w:sz w:val="24"/>
                <w:szCs w:val="24"/>
              </w:rPr>
              <w:t xml:space="preserve">                                                                                        1 </w:t>
            </w:r>
            <w:proofErr w:type="spellStart"/>
            <w:r w:rsidRPr="00FE2FF8">
              <w:rPr>
                <w:rFonts w:asciiTheme="minorHAnsi" w:hAnsiTheme="minorHAnsi" w:cstheme="minorHAnsi"/>
                <w:iCs w:val="0"/>
                <w:color w:val="000000"/>
                <w:sz w:val="24"/>
                <w:szCs w:val="24"/>
              </w:rPr>
              <w:t>kpl</w:t>
            </w:r>
            <w:proofErr w:type="spellEnd"/>
            <w:r w:rsidRPr="00FE2FF8">
              <w:rPr>
                <w:rFonts w:asciiTheme="minorHAnsi" w:hAnsiTheme="minorHAnsi" w:cstheme="minorHAnsi"/>
                <w:iCs w:val="0"/>
                <w:color w:val="000000"/>
                <w:sz w:val="24"/>
                <w:szCs w:val="24"/>
              </w:rPr>
              <w:t xml:space="preserve">                    </w:t>
            </w:r>
            <w:r w:rsidR="00FE2FF8">
              <w:rPr>
                <w:rFonts w:asciiTheme="minorHAnsi" w:hAnsiTheme="minorHAnsi" w:cstheme="minorHAnsi"/>
                <w:iCs w:val="0"/>
                <w:color w:val="000000"/>
                <w:sz w:val="24"/>
                <w:szCs w:val="24"/>
              </w:rPr>
              <w:t xml:space="preserve">    </w:t>
            </w:r>
            <w:r w:rsidRPr="00FE2FF8">
              <w:rPr>
                <w:rFonts w:asciiTheme="minorHAnsi" w:hAnsiTheme="minorHAnsi" w:cstheme="minorHAnsi"/>
                <w:iCs w:val="0"/>
                <w:color w:val="000000"/>
                <w:sz w:val="24"/>
                <w:szCs w:val="24"/>
              </w:rPr>
              <w:t xml:space="preserve"> 36,00m2</w:t>
            </w:r>
          </w:p>
          <w:p w14:paraId="5466525C" w14:textId="77777777" w:rsidR="00FE2FF8" w:rsidRPr="00FE2FF8" w:rsidRDefault="00FE2FF8" w:rsidP="00FE2FF8">
            <w:pPr>
              <w:ind w:left="720"/>
              <w:rPr>
                <w:rFonts w:asciiTheme="minorHAnsi" w:hAnsiTheme="minorHAnsi" w:cstheme="minorHAnsi"/>
                <w:iCs w:val="0"/>
                <w:color w:val="000000"/>
                <w:sz w:val="24"/>
                <w:szCs w:val="24"/>
              </w:rPr>
            </w:pPr>
          </w:p>
          <w:p w14:paraId="5074E9F5" w14:textId="713A69B6" w:rsidR="001F07BF" w:rsidRPr="00FE2FF8" w:rsidRDefault="00AE7D28" w:rsidP="001F07BF">
            <w:pPr>
              <w:numPr>
                <w:ilvl w:val="0"/>
                <w:numId w:val="34"/>
              </w:numPr>
              <w:rPr>
                <w:rFonts w:asciiTheme="minorHAnsi" w:hAnsiTheme="minorHAnsi" w:cstheme="minorHAnsi"/>
                <w:iCs w:val="0"/>
                <w:color w:val="000000"/>
                <w:sz w:val="24"/>
                <w:szCs w:val="24"/>
              </w:rPr>
            </w:pPr>
            <w:r w:rsidRPr="00FE2FF8">
              <w:rPr>
                <w:rFonts w:asciiTheme="minorHAnsi" w:hAnsiTheme="minorHAnsi" w:cstheme="minorHAnsi"/>
                <w:iCs w:val="0"/>
                <w:color w:val="000000"/>
                <w:sz w:val="24"/>
                <w:szCs w:val="24"/>
              </w:rPr>
              <w:t>Poravnava obstoječih stropnikov</w:t>
            </w:r>
            <w:r w:rsidRPr="00FE2FF8">
              <w:rPr>
                <w:rFonts w:asciiTheme="minorHAnsi" w:hAnsiTheme="minorHAnsi" w:cstheme="minorHAnsi"/>
                <w:iCs w:val="0"/>
                <w:color w:val="000000"/>
                <w:sz w:val="24"/>
                <w:szCs w:val="24"/>
              </w:rPr>
              <w:t xml:space="preserve">                                              1 k</w:t>
            </w:r>
            <w:proofErr w:type="spellStart"/>
            <w:r w:rsidRPr="00FE2FF8">
              <w:rPr>
                <w:rFonts w:asciiTheme="minorHAnsi" w:hAnsiTheme="minorHAnsi" w:cstheme="minorHAnsi"/>
                <w:iCs w:val="0"/>
                <w:color w:val="000000"/>
                <w:sz w:val="24"/>
                <w:szCs w:val="24"/>
              </w:rPr>
              <w:t>pl</w:t>
            </w:r>
            <w:proofErr w:type="spellEnd"/>
            <w:r w:rsidRPr="00FE2FF8">
              <w:rPr>
                <w:rFonts w:asciiTheme="minorHAnsi" w:hAnsiTheme="minorHAnsi" w:cstheme="minorHAnsi"/>
                <w:iCs w:val="0"/>
                <w:color w:val="000000"/>
                <w:sz w:val="24"/>
                <w:szCs w:val="24"/>
              </w:rPr>
              <w:t xml:space="preserve">                </w:t>
            </w:r>
            <w:r w:rsidR="00FE2FF8">
              <w:rPr>
                <w:rFonts w:asciiTheme="minorHAnsi" w:hAnsiTheme="minorHAnsi" w:cstheme="minorHAnsi"/>
                <w:iCs w:val="0"/>
                <w:color w:val="000000"/>
                <w:sz w:val="24"/>
                <w:szCs w:val="24"/>
              </w:rPr>
              <w:t xml:space="preserve">   </w:t>
            </w:r>
            <w:r w:rsidRPr="00FE2FF8">
              <w:rPr>
                <w:rFonts w:asciiTheme="minorHAnsi" w:hAnsiTheme="minorHAnsi" w:cstheme="minorHAnsi"/>
                <w:iCs w:val="0"/>
                <w:color w:val="000000"/>
                <w:sz w:val="24"/>
                <w:szCs w:val="24"/>
              </w:rPr>
              <w:t xml:space="preserve">     36,00m2</w:t>
            </w:r>
          </w:p>
          <w:p w14:paraId="20E38D22" w14:textId="77777777" w:rsidR="00FE2FF8" w:rsidRPr="00FE2FF8" w:rsidRDefault="00FE2FF8" w:rsidP="00FE2FF8">
            <w:pPr>
              <w:pStyle w:val="Odstavekseznama"/>
              <w:rPr>
                <w:rFonts w:asciiTheme="minorHAnsi" w:hAnsiTheme="minorHAnsi" w:cstheme="minorHAnsi"/>
                <w:iCs/>
                <w:color w:val="000000"/>
                <w:sz w:val="24"/>
              </w:rPr>
            </w:pPr>
          </w:p>
          <w:p w14:paraId="5DDA75BC" w14:textId="77777777" w:rsidR="00FE2FF8" w:rsidRPr="00FE2FF8" w:rsidRDefault="00FE2FF8" w:rsidP="00FE2FF8">
            <w:pPr>
              <w:ind w:left="720"/>
              <w:rPr>
                <w:rFonts w:asciiTheme="minorHAnsi" w:hAnsiTheme="minorHAnsi" w:cstheme="minorHAnsi"/>
                <w:iCs w:val="0"/>
                <w:color w:val="000000"/>
                <w:sz w:val="24"/>
                <w:szCs w:val="24"/>
              </w:rPr>
            </w:pPr>
          </w:p>
          <w:p w14:paraId="5E1CBAC7" w14:textId="1F5D616A" w:rsidR="00AE7D28" w:rsidRPr="00FE2FF8" w:rsidRDefault="001C72B0" w:rsidP="001F07BF">
            <w:pPr>
              <w:numPr>
                <w:ilvl w:val="0"/>
                <w:numId w:val="34"/>
              </w:numPr>
              <w:rPr>
                <w:rFonts w:asciiTheme="minorHAnsi" w:hAnsiTheme="minorHAnsi" w:cstheme="minorHAnsi"/>
                <w:iCs w:val="0"/>
                <w:color w:val="000000"/>
                <w:sz w:val="24"/>
                <w:szCs w:val="24"/>
              </w:rPr>
            </w:pPr>
            <w:r w:rsidRPr="00FE2FF8">
              <w:rPr>
                <w:rFonts w:asciiTheme="minorHAnsi" w:hAnsiTheme="minorHAnsi" w:cstheme="minorHAnsi"/>
                <w:iCs w:val="0"/>
                <w:color w:val="000000"/>
                <w:sz w:val="24"/>
                <w:szCs w:val="24"/>
              </w:rPr>
              <w:t>Dobava in polaganje smrekovih desk min</w:t>
            </w:r>
            <w:r w:rsidRPr="00FE2FF8">
              <w:rPr>
                <w:rFonts w:asciiTheme="minorHAnsi" w:hAnsiTheme="minorHAnsi" w:cstheme="minorHAnsi"/>
                <w:iCs w:val="0"/>
                <w:color w:val="000000"/>
                <w:sz w:val="24"/>
                <w:szCs w:val="24"/>
              </w:rPr>
              <w:t>imalna</w:t>
            </w:r>
            <w:r w:rsidR="00B063CD" w:rsidRPr="00FE2FF8">
              <w:rPr>
                <w:rFonts w:asciiTheme="minorHAnsi" w:hAnsiTheme="minorHAnsi" w:cstheme="minorHAnsi"/>
                <w:iCs w:val="0"/>
                <w:color w:val="000000"/>
                <w:sz w:val="24"/>
                <w:szCs w:val="24"/>
              </w:rPr>
              <w:t xml:space="preserve"> </w:t>
            </w:r>
            <w:r w:rsidR="00247DB4" w:rsidRPr="00FE2FF8">
              <w:rPr>
                <w:rFonts w:asciiTheme="minorHAnsi" w:hAnsiTheme="minorHAnsi" w:cstheme="minorHAnsi"/>
                <w:iCs w:val="0"/>
                <w:color w:val="000000"/>
                <w:sz w:val="24"/>
                <w:szCs w:val="24"/>
              </w:rPr>
              <w:t>debel</w:t>
            </w:r>
            <w:r w:rsidR="00B063CD" w:rsidRPr="00FE2FF8">
              <w:rPr>
                <w:rFonts w:asciiTheme="minorHAnsi" w:hAnsiTheme="minorHAnsi" w:cstheme="minorHAnsi"/>
                <w:iCs w:val="0"/>
                <w:color w:val="000000"/>
                <w:sz w:val="24"/>
                <w:szCs w:val="24"/>
              </w:rPr>
              <w:t xml:space="preserve">ina </w:t>
            </w:r>
            <w:r w:rsidRPr="00FE2FF8">
              <w:rPr>
                <w:rFonts w:asciiTheme="minorHAnsi" w:hAnsiTheme="minorHAnsi" w:cstheme="minorHAnsi"/>
                <w:iCs w:val="0"/>
                <w:color w:val="000000"/>
                <w:sz w:val="24"/>
                <w:szCs w:val="24"/>
              </w:rPr>
              <w:t xml:space="preserve"> 25mm z brušenjem in lakiranjem PUMAT LAK</w:t>
            </w:r>
            <w:r w:rsidR="00247DB4" w:rsidRPr="00FE2FF8">
              <w:rPr>
                <w:rFonts w:asciiTheme="minorHAnsi" w:hAnsiTheme="minorHAnsi" w:cstheme="minorHAnsi"/>
                <w:iCs w:val="0"/>
                <w:color w:val="000000"/>
                <w:sz w:val="24"/>
                <w:szCs w:val="24"/>
              </w:rPr>
              <w:t xml:space="preserve">                                                                              </w:t>
            </w:r>
            <w:r w:rsidR="00FE2FF8">
              <w:rPr>
                <w:rFonts w:asciiTheme="minorHAnsi" w:hAnsiTheme="minorHAnsi" w:cstheme="minorHAnsi"/>
                <w:iCs w:val="0"/>
                <w:color w:val="000000"/>
                <w:sz w:val="24"/>
                <w:szCs w:val="24"/>
              </w:rPr>
              <w:t xml:space="preserve"> </w:t>
            </w:r>
            <w:r w:rsidR="00247DB4" w:rsidRPr="00FE2FF8">
              <w:rPr>
                <w:rFonts w:asciiTheme="minorHAnsi" w:hAnsiTheme="minorHAnsi" w:cstheme="minorHAnsi"/>
                <w:iCs w:val="0"/>
                <w:color w:val="000000"/>
                <w:sz w:val="24"/>
                <w:szCs w:val="24"/>
              </w:rPr>
              <w:t xml:space="preserve"> </w:t>
            </w:r>
            <w:r w:rsidR="00FE2FF8">
              <w:rPr>
                <w:rFonts w:asciiTheme="minorHAnsi" w:hAnsiTheme="minorHAnsi" w:cstheme="minorHAnsi"/>
                <w:iCs w:val="0"/>
                <w:color w:val="000000"/>
                <w:sz w:val="24"/>
                <w:szCs w:val="24"/>
              </w:rPr>
              <w:t xml:space="preserve"> </w:t>
            </w:r>
            <w:r w:rsidR="00247DB4" w:rsidRPr="00FE2FF8">
              <w:rPr>
                <w:rFonts w:asciiTheme="minorHAnsi" w:hAnsiTheme="minorHAnsi" w:cstheme="minorHAnsi"/>
                <w:iCs w:val="0"/>
                <w:color w:val="000000"/>
                <w:sz w:val="24"/>
                <w:szCs w:val="24"/>
              </w:rPr>
              <w:t xml:space="preserve">  1 </w:t>
            </w:r>
            <w:proofErr w:type="spellStart"/>
            <w:r w:rsidR="00247DB4" w:rsidRPr="00FE2FF8">
              <w:rPr>
                <w:rFonts w:asciiTheme="minorHAnsi" w:hAnsiTheme="minorHAnsi" w:cstheme="minorHAnsi"/>
                <w:iCs w:val="0"/>
                <w:color w:val="000000"/>
                <w:sz w:val="24"/>
                <w:szCs w:val="24"/>
              </w:rPr>
              <w:t>kpl</w:t>
            </w:r>
            <w:proofErr w:type="spellEnd"/>
            <w:r w:rsidR="00247DB4" w:rsidRPr="00FE2FF8">
              <w:rPr>
                <w:rFonts w:asciiTheme="minorHAnsi" w:hAnsiTheme="minorHAnsi" w:cstheme="minorHAnsi"/>
                <w:iCs w:val="0"/>
                <w:color w:val="000000"/>
                <w:sz w:val="24"/>
                <w:szCs w:val="24"/>
              </w:rPr>
              <w:t xml:space="preserve">              </w:t>
            </w:r>
            <w:r w:rsidR="00FE2FF8">
              <w:rPr>
                <w:rFonts w:asciiTheme="minorHAnsi" w:hAnsiTheme="minorHAnsi" w:cstheme="minorHAnsi"/>
                <w:iCs w:val="0"/>
                <w:color w:val="000000"/>
                <w:sz w:val="24"/>
                <w:szCs w:val="24"/>
              </w:rPr>
              <w:t xml:space="preserve">     </w:t>
            </w:r>
            <w:r w:rsidR="00247DB4" w:rsidRPr="00FE2FF8">
              <w:rPr>
                <w:rFonts w:asciiTheme="minorHAnsi" w:hAnsiTheme="minorHAnsi" w:cstheme="minorHAnsi"/>
                <w:iCs w:val="0"/>
                <w:color w:val="000000"/>
                <w:sz w:val="24"/>
                <w:szCs w:val="24"/>
              </w:rPr>
              <w:t xml:space="preserve">      36,00</w:t>
            </w:r>
            <w:r w:rsidR="00FE2FF8" w:rsidRPr="00FE2FF8">
              <w:rPr>
                <w:rFonts w:asciiTheme="minorHAnsi" w:hAnsiTheme="minorHAnsi" w:cstheme="minorHAnsi"/>
                <w:iCs w:val="0"/>
                <w:color w:val="000000"/>
                <w:sz w:val="24"/>
                <w:szCs w:val="24"/>
              </w:rPr>
              <w:t>m2</w:t>
            </w:r>
          </w:p>
        </w:tc>
      </w:tr>
      <w:tr w:rsidR="001F07BF" w:rsidRPr="00FE2FF8" w14:paraId="5B6DC2A5" w14:textId="77777777" w:rsidTr="00C14309">
        <w:trPr>
          <w:trHeight w:val="260"/>
        </w:trPr>
        <w:tc>
          <w:tcPr>
            <w:tcW w:w="9781" w:type="dxa"/>
            <w:tcBorders>
              <w:top w:val="nil"/>
              <w:left w:val="nil"/>
              <w:bottom w:val="nil"/>
              <w:right w:val="nil"/>
            </w:tcBorders>
          </w:tcPr>
          <w:p w14:paraId="23D2720B" w14:textId="77777777" w:rsidR="001F07BF" w:rsidRPr="00FE2FF8" w:rsidRDefault="001F07BF" w:rsidP="001F07BF">
            <w:pPr>
              <w:rPr>
                <w:rFonts w:asciiTheme="minorHAnsi" w:hAnsiTheme="minorHAnsi" w:cstheme="minorHAnsi"/>
                <w:iCs w:val="0"/>
                <w:color w:val="000000"/>
                <w:sz w:val="24"/>
                <w:szCs w:val="24"/>
              </w:rPr>
            </w:pPr>
          </w:p>
        </w:tc>
      </w:tr>
      <w:tr w:rsidR="00AE7D28" w:rsidRPr="00FE2FF8" w14:paraId="5DFFB340" w14:textId="77777777" w:rsidTr="00C14309">
        <w:trPr>
          <w:trHeight w:val="260"/>
        </w:trPr>
        <w:tc>
          <w:tcPr>
            <w:tcW w:w="9781" w:type="dxa"/>
            <w:tcBorders>
              <w:top w:val="nil"/>
              <w:left w:val="nil"/>
              <w:bottom w:val="nil"/>
              <w:right w:val="nil"/>
            </w:tcBorders>
          </w:tcPr>
          <w:p w14:paraId="37A8B39F" w14:textId="44D593AA" w:rsidR="00AE7D28" w:rsidRPr="00FE2FF8" w:rsidRDefault="004929F8" w:rsidP="001F07BF">
            <w:pPr>
              <w:rPr>
                <w:rFonts w:asciiTheme="minorHAnsi" w:hAnsiTheme="minorHAnsi" w:cstheme="minorHAnsi"/>
                <w:iCs w:val="0"/>
                <w:color w:val="000000"/>
                <w:sz w:val="24"/>
                <w:szCs w:val="24"/>
              </w:rPr>
            </w:pPr>
            <w:r>
              <w:rPr>
                <w:rFonts w:asciiTheme="minorHAnsi" w:hAnsiTheme="minorHAnsi" w:cstheme="minorHAnsi"/>
                <w:iCs w:val="0"/>
                <w:color w:val="000000"/>
                <w:sz w:val="24"/>
                <w:szCs w:val="24"/>
              </w:rPr>
              <w:t xml:space="preserve">Dejanski obračun po izvedbi del in </w:t>
            </w:r>
            <w:r w:rsidR="00A86AE1">
              <w:rPr>
                <w:rFonts w:asciiTheme="minorHAnsi" w:hAnsiTheme="minorHAnsi" w:cstheme="minorHAnsi"/>
                <w:iCs w:val="0"/>
                <w:color w:val="000000"/>
                <w:sz w:val="24"/>
                <w:szCs w:val="24"/>
              </w:rPr>
              <w:t>po izvedenih meritvah. Cena na enoto mere je fiksna!</w:t>
            </w:r>
          </w:p>
        </w:tc>
      </w:tr>
      <w:tr w:rsidR="00AE7D28" w:rsidRPr="00707A83" w14:paraId="48D46EF5" w14:textId="77777777" w:rsidTr="00C14309">
        <w:trPr>
          <w:trHeight w:val="260"/>
        </w:trPr>
        <w:tc>
          <w:tcPr>
            <w:tcW w:w="9781" w:type="dxa"/>
            <w:tcBorders>
              <w:top w:val="nil"/>
              <w:left w:val="nil"/>
              <w:bottom w:val="nil"/>
              <w:right w:val="nil"/>
            </w:tcBorders>
          </w:tcPr>
          <w:p w14:paraId="6BE199C1" w14:textId="77777777" w:rsidR="00AE7D28" w:rsidRPr="001F07BF" w:rsidRDefault="00AE7D28" w:rsidP="001F07BF">
            <w:pPr>
              <w:rPr>
                <w:iCs w:val="0"/>
                <w:color w:val="000000"/>
              </w:rPr>
            </w:pPr>
          </w:p>
        </w:tc>
      </w:tr>
    </w:tbl>
    <w:p w14:paraId="59A94573" w14:textId="14203E79" w:rsidR="00732300"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Dodatne zahteve:</w:t>
      </w:r>
      <w:r w:rsidR="00732300">
        <w:rPr>
          <w:rFonts w:asciiTheme="minorHAnsi" w:eastAsiaTheme="minorHAnsi" w:hAnsiTheme="minorHAnsi" w:cstheme="minorHAnsi"/>
          <w:iCs w:val="0"/>
          <w:color w:val="000000"/>
          <w:sz w:val="24"/>
          <w:szCs w:val="24"/>
          <w:u w:val="single"/>
          <w:lang w:eastAsia="en-US"/>
        </w:rPr>
        <w:t xml:space="preserve"> </w:t>
      </w:r>
    </w:p>
    <w:p w14:paraId="208C27EF" w14:textId="508EAEFB" w:rsidR="00732300" w:rsidRDefault="002D1D7A" w:rsidP="00640715">
      <w:pPr>
        <w:autoSpaceDE w:val="0"/>
        <w:autoSpaceDN w:val="0"/>
        <w:adjustRightInd w:val="0"/>
        <w:jc w:val="both"/>
        <w:rPr>
          <w:rFonts w:asciiTheme="minorHAnsi" w:eastAsiaTheme="minorHAnsi" w:hAnsiTheme="minorHAnsi" w:cstheme="minorHAnsi"/>
          <w:b/>
          <w:bCs/>
          <w:i/>
          <w:color w:val="000000"/>
          <w:sz w:val="24"/>
          <w:szCs w:val="24"/>
          <w:lang w:eastAsia="en-US"/>
        </w:rPr>
      </w:pPr>
      <w:r w:rsidRPr="00732300">
        <w:rPr>
          <w:rFonts w:asciiTheme="minorHAnsi" w:eastAsiaTheme="minorHAnsi" w:hAnsiTheme="minorHAnsi" w:cstheme="minorHAnsi"/>
          <w:b/>
          <w:bCs/>
          <w:i/>
          <w:color w:val="000000"/>
          <w:sz w:val="24"/>
          <w:szCs w:val="24"/>
          <w:lang w:eastAsia="en-US"/>
        </w:rPr>
        <w:t xml:space="preserve">Rok </w:t>
      </w:r>
      <w:r w:rsidR="003B2CA2">
        <w:rPr>
          <w:rFonts w:asciiTheme="minorHAnsi" w:eastAsiaTheme="minorHAnsi" w:hAnsiTheme="minorHAnsi" w:cstheme="minorHAnsi"/>
          <w:b/>
          <w:bCs/>
          <w:i/>
          <w:color w:val="000000"/>
          <w:sz w:val="24"/>
          <w:szCs w:val="24"/>
          <w:lang w:eastAsia="en-US"/>
        </w:rPr>
        <w:t>dobave</w:t>
      </w:r>
      <w:r w:rsidR="00C3053F">
        <w:rPr>
          <w:rFonts w:asciiTheme="minorHAnsi" w:eastAsiaTheme="minorHAnsi" w:hAnsiTheme="minorHAnsi" w:cstheme="minorHAnsi"/>
          <w:b/>
          <w:bCs/>
          <w:i/>
          <w:color w:val="000000"/>
          <w:sz w:val="24"/>
          <w:szCs w:val="24"/>
          <w:lang w:eastAsia="en-US"/>
        </w:rPr>
        <w:t xml:space="preserve"> in izvedbe del</w:t>
      </w:r>
      <w:r w:rsidR="004D17DA" w:rsidRPr="00732300">
        <w:rPr>
          <w:rFonts w:asciiTheme="minorHAnsi" w:eastAsiaTheme="minorHAnsi" w:hAnsiTheme="minorHAnsi" w:cstheme="minorHAnsi"/>
          <w:b/>
          <w:bCs/>
          <w:i/>
          <w:color w:val="000000"/>
          <w:sz w:val="24"/>
          <w:szCs w:val="24"/>
          <w:lang w:eastAsia="en-US"/>
        </w:rPr>
        <w:t xml:space="preserve">: </w:t>
      </w:r>
      <w:r w:rsidR="000B46A5" w:rsidRPr="00732300">
        <w:rPr>
          <w:rFonts w:asciiTheme="minorHAnsi" w:eastAsiaTheme="minorHAnsi" w:hAnsiTheme="minorHAnsi" w:cstheme="minorHAnsi"/>
          <w:b/>
          <w:bCs/>
          <w:i/>
          <w:color w:val="000000"/>
          <w:sz w:val="24"/>
          <w:szCs w:val="24"/>
          <w:lang w:eastAsia="en-US"/>
        </w:rPr>
        <w:t xml:space="preserve">do </w:t>
      </w:r>
      <w:r w:rsidR="00ED6AEA">
        <w:rPr>
          <w:rFonts w:asciiTheme="minorHAnsi" w:eastAsiaTheme="minorHAnsi" w:hAnsiTheme="minorHAnsi" w:cstheme="minorHAnsi"/>
          <w:b/>
          <w:bCs/>
          <w:i/>
          <w:color w:val="000000"/>
          <w:sz w:val="24"/>
          <w:szCs w:val="24"/>
          <w:lang w:eastAsia="en-US"/>
        </w:rPr>
        <w:t>30 dni po oddanem naročilu in izstavljeni naročilnici.</w:t>
      </w:r>
      <w:r w:rsidR="00456516">
        <w:rPr>
          <w:rFonts w:asciiTheme="minorHAnsi" w:eastAsiaTheme="minorHAnsi" w:hAnsiTheme="minorHAnsi" w:cstheme="minorHAnsi"/>
          <w:b/>
          <w:bCs/>
          <w:i/>
          <w:color w:val="000000"/>
          <w:sz w:val="24"/>
          <w:szCs w:val="24"/>
          <w:lang w:eastAsia="en-US"/>
        </w:rPr>
        <w:t xml:space="preserve"> </w:t>
      </w:r>
    </w:p>
    <w:p w14:paraId="1F8AFD0A" w14:textId="77777777" w:rsidR="00DD478B" w:rsidRPr="00266F0B" w:rsidRDefault="00DD478B"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7620102" w14:textId="56A22641"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Navodila</w:t>
      </w:r>
      <w:r w:rsidR="002F7121" w:rsidRPr="00266F0B">
        <w:rPr>
          <w:rFonts w:asciiTheme="minorHAnsi" w:eastAsiaTheme="minorHAnsi" w:hAnsiTheme="minorHAnsi" w:cstheme="minorHAnsi"/>
          <w:iCs w:val="0"/>
          <w:color w:val="000000"/>
          <w:sz w:val="24"/>
          <w:szCs w:val="24"/>
          <w:u w:val="single"/>
          <w:lang w:eastAsia="en-US"/>
        </w:rPr>
        <w:t xml:space="preserve"> ponudnikom</w:t>
      </w:r>
      <w:r w:rsidRPr="00266F0B">
        <w:rPr>
          <w:rFonts w:asciiTheme="minorHAnsi" w:eastAsiaTheme="minorHAnsi" w:hAnsiTheme="minorHAnsi" w:cstheme="minorHAnsi"/>
          <w:iCs w:val="0"/>
          <w:color w:val="000000"/>
          <w:sz w:val="24"/>
          <w:szCs w:val="24"/>
          <w:u w:val="single"/>
          <w:lang w:eastAsia="en-US"/>
        </w:rPr>
        <w:t>:</w:t>
      </w:r>
    </w:p>
    <w:p w14:paraId="3A7929C3" w14:textId="567E9309"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izjavlja, da ima vsa predpisana dovoljenja za opravljanje</w:t>
      </w:r>
      <w:r w:rsidR="00FF7C7B">
        <w:rPr>
          <w:rFonts w:asciiTheme="minorHAnsi" w:eastAsiaTheme="minorHAnsi" w:hAnsiTheme="minorHAnsi" w:cstheme="minorHAnsi"/>
          <w:color w:val="000000"/>
          <w:sz w:val="24"/>
          <w:lang w:eastAsia="en-US"/>
        </w:rPr>
        <w:t xml:space="preserve"> </w:t>
      </w:r>
      <w:r w:rsidR="00B178F2" w:rsidRPr="00FF7C7B">
        <w:rPr>
          <w:rFonts w:asciiTheme="minorHAnsi" w:eastAsiaTheme="minorHAnsi" w:hAnsiTheme="minorHAnsi" w:cstheme="minorHAnsi"/>
          <w:color w:val="000000"/>
          <w:sz w:val="24"/>
          <w:lang w:eastAsia="en-US"/>
        </w:rPr>
        <w:t>s</w:t>
      </w:r>
      <w:r w:rsidRPr="00FF7C7B">
        <w:rPr>
          <w:rFonts w:asciiTheme="minorHAnsi" w:eastAsiaTheme="minorHAnsi" w:hAnsiTheme="minorHAnsi" w:cstheme="minorHAnsi"/>
          <w:color w:val="000000"/>
          <w:sz w:val="24"/>
          <w:lang w:eastAsia="en-US"/>
        </w:rPr>
        <w:t>toritve</w:t>
      </w:r>
      <w:r w:rsidR="002F7121" w:rsidRPr="00FF7C7B">
        <w:rPr>
          <w:rFonts w:asciiTheme="minorHAnsi" w:eastAsiaTheme="minorHAnsi" w:hAnsiTheme="minorHAnsi" w:cstheme="minorHAnsi"/>
          <w:color w:val="000000"/>
          <w:sz w:val="24"/>
          <w:lang w:eastAsia="en-US"/>
        </w:rPr>
        <w:t xml:space="preserve"> oz. prodaje</w:t>
      </w:r>
      <w:r w:rsidR="00A70124" w:rsidRPr="00FF7C7B">
        <w:rPr>
          <w:rFonts w:asciiTheme="minorHAnsi" w:eastAsiaTheme="minorHAnsi" w:hAnsiTheme="minorHAnsi" w:cstheme="minorHAnsi"/>
          <w:color w:val="000000"/>
          <w:sz w:val="24"/>
          <w:lang w:eastAsia="en-US"/>
        </w:rPr>
        <w:t>/posredovanja</w:t>
      </w:r>
      <w:r w:rsidRPr="00FF7C7B">
        <w:rPr>
          <w:rFonts w:asciiTheme="minorHAnsi" w:eastAsiaTheme="minorHAnsi" w:hAnsiTheme="minorHAnsi" w:cstheme="minorHAnsi"/>
          <w:color w:val="000000"/>
          <w:sz w:val="24"/>
          <w:lang w:eastAsia="en-US"/>
        </w:rPr>
        <w:t xml:space="preserve"> predmeta naročila.</w:t>
      </w:r>
    </w:p>
    <w:p w14:paraId="2B5C4191" w14:textId="2EE96395"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sprejema vse zakonske in podzakonske akte ter</w:t>
      </w:r>
      <w:r w:rsidR="00FF7C7B">
        <w:rPr>
          <w:rFonts w:asciiTheme="minorHAnsi" w:eastAsiaTheme="minorHAnsi" w:hAnsiTheme="minorHAnsi" w:cstheme="minorHAnsi"/>
          <w:color w:val="000000"/>
          <w:sz w:val="24"/>
          <w:lang w:eastAsia="en-US"/>
        </w:rPr>
        <w:t xml:space="preserve"> </w:t>
      </w:r>
      <w:r w:rsidRPr="00FF7C7B">
        <w:rPr>
          <w:rFonts w:asciiTheme="minorHAnsi" w:eastAsiaTheme="minorHAnsi" w:hAnsiTheme="minorHAnsi" w:cstheme="minorHAnsi"/>
          <w:color w:val="000000"/>
          <w:sz w:val="24"/>
          <w:lang w:eastAsia="en-US"/>
        </w:rPr>
        <w:t>obveznosti po Zakonu o javnem naročanju</w:t>
      </w:r>
      <w:r w:rsidR="00A70124" w:rsidRPr="00FF7C7B">
        <w:rPr>
          <w:rFonts w:asciiTheme="minorHAnsi" w:eastAsiaTheme="minorHAnsi" w:hAnsiTheme="minorHAnsi" w:cstheme="minorHAnsi"/>
          <w:color w:val="000000"/>
          <w:sz w:val="24"/>
          <w:lang w:eastAsia="en-US"/>
        </w:rPr>
        <w:t xml:space="preserve"> ZJN-3 + vsi dodatki.</w:t>
      </w:r>
    </w:p>
    <w:p w14:paraId="108A1C89" w14:textId="77777777" w:rsidR="00B96392" w:rsidRDefault="002D1D7A"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Kontakt za dodatne informacije:</w:t>
      </w:r>
      <w:r w:rsidR="009F22F3" w:rsidRPr="00266F0B">
        <w:rPr>
          <w:rFonts w:asciiTheme="minorHAnsi" w:eastAsiaTheme="minorHAnsi" w:hAnsiTheme="minorHAnsi" w:cstheme="minorHAnsi"/>
          <w:color w:val="000000"/>
          <w:sz w:val="24"/>
          <w:lang w:eastAsia="en-US"/>
        </w:rPr>
        <w:t xml:space="preserve"> Milena Bartelj, 030 451 633</w:t>
      </w:r>
    </w:p>
    <w:p w14:paraId="0CD2FC22" w14:textId="460E7122" w:rsidR="003E2FA5" w:rsidRDefault="003E2FA5"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Pr>
          <w:rFonts w:asciiTheme="minorHAnsi" w:eastAsiaTheme="minorHAnsi" w:hAnsiTheme="minorHAnsi" w:cstheme="minorHAnsi"/>
          <w:color w:val="000000"/>
          <w:sz w:val="24"/>
          <w:lang w:eastAsia="en-US"/>
        </w:rPr>
        <w:t xml:space="preserve">Morebiten ogled </w:t>
      </w:r>
      <w:proofErr w:type="spellStart"/>
      <w:r>
        <w:rPr>
          <w:rFonts w:asciiTheme="minorHAnsi" w:eastAsiaTheme="minorHAnsi" w:hAnsiTheme="minorHAnsi" w:cstheme="minorHAnsi"/>
          <w:color w:val="000000"/>
          <w:sz w:val="24"/>
          <w:lang w:eastAsia="en-US"/>
        </w:rPr>
        <w:t>zaželjen</w:t>
      </w:r>
      <w:proofErr w:type="spellEnd"/>
      <w:r>
        <w:rPr>
          <w:rFonts w:asciiTheme="minorHAnsi" w:eastAsiaTheme="minorHAnsi" w:hAnsiTheme="minorHAnsi" w:cstheme="minorHAnsi"/>
          <w:color w:val="000000"/>
          <w:sz w:val="24"/>
          <w:lang w:eastAsia="en-US"/>
        </w:rPr>
        <w:t xml:space="preserve"> – kontakt </w:t>
      </w:r>
      <w:r w:rsidR="00F85681">
        <w:rPr>
          <w:rFonts w:asciiTheme="minorHAnsi" w:eastAsiaTheme="minorHAnsi" w:hAnsiTheme="minorHAnsi" w:cstheme="minorHAnsi"/>
          <w:color w:val="000000"/>
          <w:sz w:val="24"/>
          <w:lang w:eastAsia="en-US"/>
        </w:rPr>
        <w:t xml:space="preserve">Tilen Mihelič Kurent </w:t>
      </w:r>
      <w:r>
        <w:rPr>
          <w:rFonts w:asciiTheme="minorHAnsi" w:eastAsiaTheme="minorHAnsi" w:hAnsiTheme="minorHAnsi" w:cstheme="minorHAnsi"/>
          <w:color w:val="000000"/>
          <w:sz w:val="24"/>
          <w:lang w:eastAsia="en-US"/>
        </w:rPr>
        <w:t xml:space="preserve"> </w:t>
      </w:r>
      <w:r w:rsidR="008325AE">
        <w:rPr>
          <w:rFonts w:asciiTheme="minorHAnsi" w:eastAsiaTheme="minorHAnsi" w:hAnsiTheme="minorHAnsi" w:cstheme="minorHAnsi"/>
          <w:color w:val="000000"/>
          <w:sz w:val="24"/>
          <w:lang w:eastAsia="en-US"/>
        </w:rPr>
        <w:t>030 451 6</w:t>
      </w:r>
      <w:r w:rsidR="00C74363">
        <w:rPr>
          <w:rFonts w:asciiTheme="minorHAnsi" w:eastAsiaTheme="minorHAnsi" w:hAnsiTheme="minorHAnsi" w:cstheme="minorHAnsi"/>
          <w:color w:val="000000"/>
          <w:sz w:val="24"/>
          <w:lang w:eastAsia="en-US"/>
        </w:rPr>
        <w:t>26</w:t>
      </w:r>
    </w:p>
    <w:p w14:paraId="4F40F9E4" w14:textId="77777777" w:rsidR="00E7139A" w:rsidRDefault="00E7139A" w:rsidP="00E7139A">
      <w:pPr>
        <w:pStyle w:val="Odstavekseznama"/>
        <w:autoSpaceDE w:val="0"/>
        <w:autoSpaceDN w:val="0"/>
        <w:adjustRightInd w:val="0"/>
        <w:jc w:val="both"/>
        <w:rPr>
          <w:rFonts w:asciiTheme="minorHAnsi" w:eastAsiaTheme="minorHAnsi" w:hAnsiTheme="minorHAnsi" w:cstheme="minorHAnsi"/>
          <w:color w:val="000000"/>
          <w:sz w:val="24"/>
          <w:lang w:eastAsia="en-US"/>
        </w:rPr>
      </w:pPr>
    </w:p>
    <w:p w14:paraId="5C0D95F4"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Način posredovanja ponudb:</w:t>
      </w:r>
    </w:p>
    <w:p w14:paraId="103EA34F" w14:textId="1C610F1E"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na e-naslov: </w:t>
      </w:r>
      <w:r w:rsidR="00F64EDD" w:rsidRPr="00266F0B">
        <w:rPr>
          <w:rFonts w:asciiTheme="minorHAnsi" w:eastAsiaTheme="minorHAnsi" w:hAnsiTheme="minorHAnsi" w:cstheme="minorHAnsi"/>
          <w:iCs w:val="0"/>
          <w:color w:val="0000FF"/>
          <w:sz w:val="24"/>
          <w:szCs w:val="24"/>
          <w:lang w:eastAsia="en-US"/>
        </w:rPr>
        <w:t>milena.bartelj</w:t>
      </w:r>
      <w:r w:rsidRPr="00266F0B">
        <w:rPr>
          <w:rFonts w:asciiTheme="minorHAnsi" w:eastAsiaTheme="minorHAnsi" w:hAnsiTheme="minorHAnsi" w:cstheme="minorHAnsi"/>
          <w:iCs w:val="0"/>
          <w:color w:val="0000FF"/>
          <w:sz w:val="24"/>
          <w:szCs w:val="24"/>
          <w:lang w:eastAsia="en-US"/>
        </w:rPr>
        <w:t>@aluo.uni-lj.si</w:t>
      </w:r>
      <w:r w:rsidRPr="00266F0B">
        <w:rPr>
          <w:rFonts w:asciiTheme="minorHAnsi" w:eastAsiaTheme="minorHAnsi" w:hAnsiTheme="minorHAnsi" w:cstheme="minorHAnsi"/>
          <w:iCs w:val="0"/>
          <w:color w:val="000000"/>
          <w:sz w:val="24"/>
          <w:szCs w:val="24"/>
          <w:lang w:eastAsia="en-US"/>
        </w:rPr>
        <w:t xml:space="preserve">, do vključno, </w:t>
      </w:r>
      <w:r w:rsidR="00902297">
        <w:rPr>
          <w:rFonts w:asciiTheme="minorHAnsi" w:eastAsiaTheme="minorHAnsi" w:hAnsiTheme="minorHAnsi" w:cstheme="minorHAnsi"/>
          <w:b/>
          <w:bCs/>
          <w:iCs w:val="0"/>
          <w:color w:val="000000"/>
          <w:sz w:val="24"/>
          <w:szCs w:val="24"/>
          <w:u w:val="single"/>
          <w:lang w:eastAsia="en-US"/>
        </w:rPr>
        <w:t>19</w:t>
      </w:r>
      <w:r w:rsidR="00D570BF">
        <w:rPr>
          <w:rFonts w:asciiTheme="minorHAnsi" w:eastAsiaTheme="minorHAnsi" w:hAnsiTheme="minorHAnsi" w:cstheme="minorHAnsi"/>
          <w:b/>
          <w:bCs/>
          <w:iCs w:val="0"/>
          <w:color w:val="000000"/>
          <w:sz w:val="24"/>
          <w:szCs w:val="24"/>
          <w:u w:val="single"/>
          <w:lang w:eastAsia="en-US"/>
        </w:rPr>
        <w:t>.</w:t>
      </w:r>
      <w:r w:rsidR="000B3DF7">
        <w:rPr>
          <w:rFonts w:asciiTheme="minorHAnsi" w:eastAsiaTheme="minorHAnsi" w:hAnsiTheme="minorHAnsi" w:cstheme="minorHAnsi"/>
          <w:b/>
          <w:bCs/>
          <w:iCs w:val="0"/>
          <w:color w:val="000000"/>
          <w:sz w:val="24"/>
          <w:szCs w:val="24"/>
          <w:u w:val="single"/>
          <w:lang w:eastAsia="en-US"/>
        </w:rPr>
        <w:t>0</w:t>
      </w:r>
      <w:r w:rsidR="00A86AE1">
        <w:rPr>
          <w:rFonts w:asciiTheme="minorHAnsi" w:eastAsiaTheme="minorHAnsi" w:hAnsiTheme="minorHAnsi" w:cstheme="minorHAnsi"/>
          <w:b/>
          <w:bCs/>
          <w:iCs w:val="0"/>
          <w:color w:val="000000"/>
          <w:sz w:val="24"/>
          <w:szCs w:val="24"/>
          <w:u w:val="single"/>
          <w:lang w:eastAsia="en-US"/>
        </w:rPr>
        <w:t>2</w:t>
      </w:r>
      <w:r w:rsidR="002A0822" w:rsidRPr="002A0822">
        <w:rPr>
          <w:rFonts w:asciiTheme="minorHAnsi" w:eastAsiaTheme="minorHAnsi" w:hAnsiTheme="minorHAnsi" w:cstheme="minorHAnsi"/>
          <w:b/>
          <w:bCs/>
          <w:iCs w:val="0"/>
          <w:color w:val="000000"/>
          <w:sz w:val="24"/>
          <w:szCs w:val="24"/>
          <w:u w:val="single"/>
          <w:lang w:eastAsia="en-US"/>
        </w:rPr>
        <w:t>.</w:t>
      </w:r>
      <w:r w:rsidRPr="002A0822">
        <w:rPr>
          <w:rFonts w:asciiTheme="minorHAnsi" w:eastAsiaTheme="minorHAnsi" w:hAnsiTheme="minorHAnsi" w:cstheme="minorHAnsi"/>
          <w:b/>
          <w:bCs/>
          <w:iCs w:val="0"/>
          <w:color w:val="000000"/>
          <w:sz w:val="24"/>
          <w:szCs w:val="24"/>
          <w:u w:val="single"/>
          <w:lang w:eastAsia="en-US"/>
        </w:rPr>
        <w:t>202</w:t>
      </w:r>
      <w:r w:rsidR="000B3DF7">
        <w:rPr>
          <w:rFonts w:asciiTheme="minorHAnsi" w:eastAsiaTheme="minorHAnsi" w:hAnsiTheme="minorHAnsi" w:cstheme="minorHAnsi"/>
          <w:b/>
          <w:bCs/>
          <w:iCs w:val="0"/>
          <w:color w:val="000000"/>
          <w:sz w:val="24"/>
          <w:szCs w:val="24"/>
          <w:u w:val="single"/>
          <w:lang w:eastAsia="en-US"/>
        </w:rPr>
        <w:t>6</w:t>
      </w:r>
      <w:r w:rsidRPr="002A0822">
        <w:rPr>
          <w:rFonts w:asciiTheme="minorHAnsi" w:eastAsiaTheme="minorHAnsi" w:hAnsiTheme="minorHAnsi" w:cstheme="minorHAnsi"/>
          <w:b/>
          <w:bCs/>
          <w:iCs w:val="0"/>
          <w:color w:val="000000"/>
          <w:sz w:val="24"/>
          <w:szCs w:val="24"/>
          <w:u w:val="single"/>
          <w:lang w:eastAsia="en-US"/>
        </w:rPr>
        <w:t xml:space="preserve">, do </w:t>
      </w:r>
      <w:r w:rsidR="00902297">
        <w:rPr>
          <w:rFonts w:asciiTheme="minorHAnsi" w:eastAsiaTheme="minorHAnsi" w:hAnsiTheme="minorHAnsi" w:cstheme="minorHAnsi"/>
          <w:b/>
          <w:bCs/>
          <w:iCs w:val="0"/>
          <w:color w:val="000000"/>
          <w:sz w:val="24"/>
          <w:szCs w:val="24"/>
          <w:u w:val="single"/>
          <w:lang w:eastAsia="en-US"/>
        </w:rPr>
        <w:t>09</w:t>
      </w:r>
      <w:r w:rsidRPr="002A0822">
        <w:rPr>
          <w:rFonts w:asciiTheme="minorHAnsi" w:eastAsiaTheme="minorHAnsi" w:hAnsiTheme="minorHAnsi" w:cstheme="minorHAnsi"/>
          <w:b/>
          <w:bCs/>
          <w:iCs w:val="0"/>
          <w:color w:val="000000"/>
          <w:sz w:val="24"/>
          <w:szCs w:val="24"/>
          <w:u w:val="single"/>
          <w:lang w:eastAsia="en-US"/>
        </w:rPr>
        <w:t>:00</w:t>
      </w:r>
      <w:r w:rsidR="00D570BF">
        <w:rPr>
          <w:rFonts w:asciiTheme="minorHAnsi" w:eastAsiaTheme="minorHAnsi" w:hAnsiTheme="minorHAnsi" w:cstheme="minorHAnsi"/>
          <w:b/>
          <w:bCs/>
          <w:iCs w:val="0"/>
          <w:color w:val="000000"/>
          <w:sz w:val="24"/>
          <w:szCs w:val="24"/>
          <w:u w:val="single"/>
          <w:lang w:eastAsia="en-US"/>
        </w:rPr>
        <w:t>h</w:t>
      </w:r>
      <w:r w:rsidRPr="002A0822">
        <w:rPr>
          <w:rFonts w:asciiTheme="minorHAnsi" w:eastAsiaTheme="minorHAnsi" w:hAnsiTheme="minorHAnsi" w:cstheme="minorHAnsi"/>
          <w:b/>
          <w:bCs/>
          <w:iCs w:val="0"/>
          <w:color w:val="000000"/>
          <w:sz w:val="24"/>
          <w:szCs w:val="24"/>
          <w:u w:val="single"/>
          <w:lang w:eastAsia="en-US"/>
        </w:rPr>
        <w:t>.</w:t>
      </w:r>
    </w:p>
    <w:p w14:paraId="31A58E33" w14:textId="77777777" w:rsidR="000E1654" w:rsidRPr="00266F0B" w:rsidRDefault="000E165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E0BD63B"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Merila za izbor najugodnejšega ponudnika:</w:t>
      </w:r>
    </w:p>
    <w:p w14:paraId="578AAD7B" w14:textId="21F72956"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Merilo za izbiro najugodnejšega ponudnika je najnižja </w:t>
      </w:r>
      <w:r w:rsidR="00DA6AE2">
        <w:rPr>
          <w:rFonts w:asciiTheme="minorHAnsi" w:eastAsiaTheme="minorHAnsi" w:hAnsiTheme="minorHAnsi" w:cstheme="minorHAnsi"/>
          <w:iCs w:val="0"/>
          <w:color w:val="000000"/>
          <w:sz w:val="24"/>
          <w:szCs w:val="24"/>
          <w:lang w:eastAsia="en-US"/>
        </w:rPr>
        <w:t xml:space="preserve">ponujena skupna </w:t>
      </w:r>
      <w:r w:rsidRPr="00266F0B">
        <w:rPr>
          <w:rFonts w:asciiTheme="minorHAnsi" w:eastAsiaTheme="minorHAnsi" w:hAnsiTheme="minorHAnsi" w:cstheme="minorHAnsi"/>
          <w:iCs w:val="0"/>
          <w:color w:val="000000"/>
          <w:sz w:val="24"/>
          <w:szCs w:val="24"/>
          <w:lang w:eastAsia="en-US"/>
        </w:rPr>
        <w:t>cen</w:t>
      </w:r>
      <w:r w:rsidR="00FF7C7B">
        <w:rPr>
          <w:rFonts w:asciiTheme="minorHAnsi" w:eastAsiaTheme="minorHAnsi" w:hAnsiTheme="minorHAnsi" w:cstheme="minorHAnsi"/>
          <w:iCs w:val="0"/>
          <w:color w:val="000000"/>
          <w:sz w:val="24"/>
          <w:szCs w:val="24"/>
          <w:lang w:eastAsia="en-US"/>
        </w:rPr>
        <w:t>a</w:t>
      </w:r>
      <w:r w:rsidR="006F7F34">
        <w:rPr>
          <w:rFonts w:asciiTheme="minorHAnsi" w:eastAsiaTheme="minorHAnsi" w:hAnsiTheme="minorHAnsi" w:cstheme="minorHAnsi"/>
          <w:iCs w:val="0"/>
          <w:color w:val="000000"/>
          <w:sz w:val="24"/>
          <w:szCs w:val="24"/>
          <w:lang w:eastAsia="en-US"/>
        </w:rPr>
        <w:t>, ob upoštevanju vseh tehničnih in dodatnih zahtev naročnika.</w:t>
      </w:r>
    </w:p>
    <w:p w14:paraId="7E2E3274" w14:textId="77777777" w:rsidR="002D1D7A"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lastRenderedPageBreak/>
        <w:t>Rok plačila: 30. dan po prejemu e-računa.</w:t>
      </w:r>
    </w:p>
    <w:p w14:paraId="78AF5ACE" w14:textId="082A369E" w:rsidR="001C306D" w:rsidRDefault="001C306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t>Rok izvedbe: v 30. dneh po oddanem naročilu.</w:t>
      </w:r>
    </w:p>
    <w:p w14:paraId="26CC4F26" w14:textId="04624E30" w:rsidR="003306CF" w:rsidRDefault="00131463"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t xml:space="preserve">Naročilo se bo oddalo kot </w:t>
      </w:r>
      <w:r w:rsidR="00405383">
        <w:rPr>
          <w:rFonts w:asciiTheme="minorHAnsi" w:eastAsiaTheme="minorHAnsi" w:hAnsiTheme="minorHAnsi" w:cstheme="minorHAnsi"/>
          <w:iCs w:val="0"/>
          <w:color w:val="000000"/>
          <w:sz w:val="24"/>
          <w:szCs w:val="24"/>
          <w:lang w:eastAsia="en-US"/>
        </w:rPr>
        <w:t>celo</w:t>
      </w:r>
      <w:r w:rsidR="00C72234">
        <w:rPr>
          <w:rFonts w:asciiTheme="minorHAnsi" w:eastAsiaTheme="minorHAnsi" w:hAnsiTheme="minorHAnsi" w:cstheme="minorHAnsi"/>
          <w:iCs w:val="0"/>
          <w:color w:val="000000"/>
          <w:sz w:val="24"/>
          <w:szCs w:val="24"/>
          <w:lang w:eastAsia="en-US"/>
        </w:rPr>
        <w:t>ta.</w:t>
      </w:r>
    </w:p>
    <w:p w14:paraId="73DD8FC4" w14:textId="77777777" w:rsidR="004D5444" w:rsidRDefault="004D544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D528620" w14:textId="3657A542"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Ostali pogoji, opozorila in pravice:</w:t>
      </w:r>
    </w:p>
    <w:p w14:paraId="753FFAD9" w14:textId="77777777" w:rsidR="00820D98"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Odpiranje ponudb ne bo javno.</w:t>
      </w:r>
    </w:p>
    <w:p w14:paraId="481036A8" w14:textId="5015F40A" w:rsidR="002D1D7A"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Ob izpolnjevanju zahtevanih pogojev bo naročnik oddal naročilo ponudniku, ki bo po</w:t>
      </w:r>
    </w:p>
    <w:p w14:paraId="5A29EDEE" w14:textId="77777777" w:rsidR="00820D98" w:rsidRPr="00266F0B" w:rsidRDefault="002D1D7A" w:rsidP="00266F0B">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povabilu oddal najugodnejšo ponudbo, ob upoštevanju merila naročnika.</w:t>
      </w:r>
    </w:p>
    <w:p w14:paraId="5025C73A" w14:textId="481D7077" w:rsidR="00E56EAE" w:rsidRPr="00266F0B" w:rsidRDefault="002D1D7A" w:rsidP="00266F0B">
      <w:pPr>
        <w:pStyle w:val="Odstavekseznama"/>
        <w:numPr>
          <w:ilvl w:val="0"/>
          <w:numId w:val="20"/>
        </w:numPr>
        <w:autoSpaceDE w:val="0"/>
        <w:autoSpaceDN w:val="0"/>
        <w:adjustRightInd w:val="0"/>
        <w:ind w:left="0" w:firstLine="36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To povabilo je </w:t>
      </w:r>
      <w:r w:rsidR="00820D98" w:rsidRPr="00266F0B">
        <w:rPr>
          <w:rFonts w:asciiTheme="minorHAnsi" w:eastAsiaTheme="minorHAnsi" w:hAnsiTheme="minorHAnsi" w:cstheme="minorHAnsi"/>
          <w:color w:val="000000"/>
          <w:sz w:val="24"/>
          <w:lang w:eastAsia="en-US"/>
        </w:rPr>
        <w:t xml:space="preserve">evidenčno </w:t>
      </w:r>
      <w:r w:rsidRPr="00266F0B">
        <w:rPr>
          <w:rFonts w:asciiTheme="minorHAnsi" w:eastAsiaTheme="minorHAnsi" w:hAnsiTheme="minorHAnsi" w:cstheme="minorHAnsi"/>
          <w:color w:val="000000"/>
          <w:sz w:val="24"/>
          <w:lang w:eastAsia="en-US"/>
        </w:rPr>
        <w:t>javno naročilo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in ponudnikom ne pripada</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pravno varstvo po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Zakonu o pravnem varstvu v postopkih javnega naročanja.</w:t>
      </w:r>
    </w:p>
    <w:p w14:paraId="6220E508" w14:textId="20537730" w:rsidR="00266F0B" w:rsidRDefault="00631383" w:rsidP="00266F0B">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V kolikor se izkaže, da ponudba presega </w:t>
      </w:r>
      <w:r w:rsidR="00641D99" w:rsidRPr="00266F0B">
        <w:rPr>
          <w:rFonts w:asciiTheme="minorHAnsi" w:eastAsiaTheme="minorHAnsi" w:hAnsiTheme="minorHAnsi" w:cstheme="minorHAnsi"/>
          <w:color w:val="000000"/>
          <w:sz w:val="24"/>
          <w:lang w:eastAsia="en-US"/>
        </w:rPr>
        <w:t>naročnikova zagotovljena sredstva je naročnik ni pod nobenimi pogoji dolžan sprejeti. Prav tako naročnik nima noben</w:t>
      </w:r>
      <w:r w:rsidR="009B0DD1" w:rsidRPr="00266F0B">
        <w:rPr>
          <w:rFonts w:asciiTheme="minorHAnsi" w:eastAsiaTheme="minorHAnsi" w:hAnsiTheme="minorHAnsi" w:cstheme="minorHAnsi"/>
          <w:color w:val="000000"/>
          <w:sz w:val="24"/>
          <w:lang w:eastAsia="en-US"/>
        </w:rPr>
        <w:t>ih obveznosti do ponudnikov.</w:t>
      </w:r>
    </w:p>
    <w:p w14:paraId="785AE553" w14:textId="2DA6658F" w:rsidR="00B27BC1" w:rsidRPr="00971E25" w:rsidRDefault="00B27BC1" w:rsidP="00971E25">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V kolikor se izkaže, da ponud</w:t>
      </w:r>
      <w:r>
        <w:rPr>
          <w:rFonts w:asciiTheme="minorHAnsi" w:eastAsiaTheme="minorHAnsi" w:hAnsiTheme="minorHAnsi" w:cstheme="minorHAnsi"/>
          <w:color w:val="000000"/>
          <w:sz w:val="24"/>
          <w:lang w:eastAsia="en-US"/>
        </w:rPr>
        <w:t>nik</w:t>
      </w:r>
      <w:r w:rsidR="00971E25">
        <w:rPr>
          <w:rFonts w:asciiTheme="minorHAnsi" w:eastAsiaTheme="minorHAnsi" w:hAnsiTheme="minorHAnsi" w:cstheme="minorHAnsi"/>
          <w:color w:val="000000"/>
          <w:sz w:val="24"/>
          <w:lang w:eastAsia="en-US"/>
        </w:rPr>
        <w:t xml:space="preserve"> pred oddajo evidenčnega javnega naročila</w:t>
      </w:r>
      <w:r>
        <w:rPr>
          <w:rFonts w:asciiTheme="minorHAnsi" w:eastAsiaTheme="minorHAnsi" w:hAnsiTheme="minorHAnsi" w:cstheme="minorHAnsi"/>
          <w:color w:val="000000"/>
          <w:sz w:val="24"/>
          <w:lang w:eastAsia="en-US"/>
        </w:rPr>
        <w:t xml:space="preserve"> </w:t>
      </w:r>
      <w:r w:rsidR="00971E25">
        <w:rPr>
          <w:rFonts w:asciiTheme="minorHAnsi" w:eastAsiaTheme="minorHAnsi" w:hAnsiTheme="minorHAnsi" w:cstheme="minorHAnsi"/>
          <w:color w:val="000000"/>
          <w:sz w:val="24"/>
          <w:lang w:eastAsia="en-US"/>
        </w:rPr>
        <w:t>več nima zagotovljenih sredstev ni dolžan oddati evidenčnega javnega naročila</w:t>
      </w:r>
      <w:r w:rsidRPr="00266F0B">
        <w:rPr>
          <w:rFonts w:asciiTheme="minorHAnsi" w:eastAsiaTheme="minorHAnsi" w:hAnsiTheme="minorHAnsi" w:cstheme="minorHAnsi"/>
          <w:color w:val="000000"/>
          <w:sz w:val="24"/>
          <w:lang w:eastAsia="en-US"/>
        </w:rPr>
        <w:t>. Prav tako naročnik nima nobenih obveznosti do ponudnikov.</w:t>
      </w:r>
    </w:p>
    <w:p w14:paraId="22FF5F64" w14:textId="12D72F17" w:rsidR="00266F0B" w:rsidRDefault="00266F0B"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266F0B">
        <w:rPr>
          <w:rFonts w:asciiTheme="minorHAnsi" w:hAnsiTheme="minorHAnsi" w:cstheme="minorHAnsi"/>
          <w:color w:val="000000"/>
          <w:sz w:val="24"/>
        </w:rPr>
        <w:t xml:space="preserve">Cena </w:t>
      </w:r>
      <w:r>
        <w:rPr>
          <w:rFonts w:asciiTheme="minorHAnsi" w:hAnsiTheme="minorHAnsi" w:cstheme="minorHAnsi"/>
          <w:color w:val="000000"/>
          <w:sz w:val="24"/>
        </w:rPr>
        <w:t>blaga</w:t>
      </w:r>
      <w:r w:rsidR="00DE449F">
        <w:rPr>
          <w:rFonts w:asciiTheme="minorHAnsi" w:hAnsiTheme="minorHAnsi" w:cstheme="minorHAnsi"/>
          <w:color w:val="000000"/>
          <w:sz w:val="24"/>
        </w:rPr>
        <w:t>/storitev</w:t>
      </w:r>
      <w:r w:rsidR="000B3DF7">
        <w:rPr>
          <w:rFonts w:asciiTheme="minorHAnsi" w:hAnsiTheme="minorHAnsi" w:cstheme="minorHAnsi"/>
          <w:color w:val="000000"/>
          <w:sz w:val="24"/>
        </w:rPr>
        <w:t xml:space="preserve"> na enoto</w:t>
      </w:r>
      <w:r w:rsidRPr="00266F0B">
        <w:rPr>
          <w:rFonts w:asciiTheme="minorHAnsi" w:hAnsiTheme="minorHAnsi" w:cstheme="minorHAnsi"/>
          <w:color w:val="000000"/>
          <w:sz w:val="24"/>
        </w:rPr>
        <w:t xml:space="preserve"> je fiksna. Cena mora biti končna in mora vsebovati vse stroške, vse popuste in rabate. V ceno so zajeti vsi odvisni in neodvisni stroški. V ceni so upoštevani tudi </w:t>
      </w:r>
      <w:r w:rsidR="00DE449F">
        <w:rPr>
          <w:rFonts w:asciiTheme="minorHAnsi" w:hAnsiTheme="minorHAnsi" w:cstheme="minorHAnsi"/>
          <w:color w:val="000000"/>
          <w:sz w:val="24"/>
        </w:rPr>
        <w:t xml:space="preserve">morebitni </w:t>
      </w:r>
      <w:r w:rsidRPr="00266F0B">
        <w:rPr>
          <w:rFonts w:asciiTheme="minorHAnsi" w:hAnsiTheme="minorHAnsi" w:cstheme="minorHAnsi"/>
          <w:color w:val="000000"/>
          <w:sz w:val="24"/>
        </w:rPr>
        <w:t>potni stroški. Naročnik ne priznava pod nobenimi pogoji kakršnega koli povišanja cen</w:t>
      </w:r>
      <w:r w:rsidR="000B3DF7">
        <w:rPr>
          <w:rFonts w:asciiTheme="minorHAnsi" w:hAnsiTheme="minorHAnsi" w:cstheme="minorHAnsi"/>
          <w:color w:val="000000"/>
          <w:sz w:val="24"/>
        </w:rPr>
        <w:t xml:space="preserve"> (na enoto) </w:t>
      </w:r>
      <w:r w:rsidRPr="00266F0B">
        <w:rPr>
          <w:rFonts w:asciiTheme="minorHAnsi" w:hAnsiTheme="minorHAnsi" w:cstheme="minorHAnsi"/>
          <w:color w:val="000000"/>
          <w:sz w:val="24"/>
        </w:rPr>
        <w:t xml:space="preserve">. </w:t>
      </w:r>
      <w:r w:rsidR="007728EE">
        <w:rPr>
          <w:rFonts w:asciiTheme="minorHAnsi" w:hAnsiTheme="minorHAnsi" w:cstheme="minorHAnsi"/>
          <w:color w:val="000000"/>
          <w:sz w:val="24"/>
        </w:rPr>
        <w:t>Naročnik dovoljuje spremembo končne cene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kadar se izkaže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da gre za več ali manj porabljenih </w:t>
      </w:r>
      <w:r w:rsidR="00256392">
        <w:rPr>
          <w:rFonts w:asciiTheme="minorHAnsi" w:hAnsiTheme="minorHAnsi" w:cstheme="minorHAnsi"/>
          <w:color w:val="000000"/>
          <w:sz w:val="24"/>
        </w:rPr>
        <w:t xml:space="preserve">materialov pri čemer pa cena </w:t>
      </w:r>
      <w:r w:rsidR="002F69AC">
        <w:rPr>
          <w:rFonts w:asciiTheme="minorHAnsi" w:hAnsiTheme="minorHAnsi" w:cstheme="minorHAnsi"/>
          <w:color w:val="000000"/>
          <w:sz w:val="24"/>
        </w:rPr>
        <w:t xml:space="preserve">na </w:t>
      </w:r>
      <w:r w:rsidR="00256392">
        <w:rPr>
          <w:rFonts w:asciiTheme="minorHAnsi" w:hAnsiTheme="minorHAnsi" w:cstheme="minorHAnsi"/>
          <w:color w:val="000000"/>
          <w:sz w:val="24"/>
        </w:rPr>
        <w:t xml:space="preserve">kom mora ostati nespremenjena. Dejanski obračun je </w:t>
      </w:r>
      <w:r w:rsidR="00C248B3">
        <w:rPr>
          <w:rFonts w:asciiTheme="minorHAnsi" w:hAnsiTheme="minorHAnsi" w:cstheme="minorHAnsi"/>
          <w:color w:val="000000"/>
          <w:sz w:val="24"/>
        </w:rPr>
        <w:t xml:space="preserve">po izvedbi del po dejansko porabljenih materialih in izvedenih </w:t>
      </w:r>
      <w:r w:rsidR="00AC05C1">
        <w:rPr>
          <w:rFonts w:asciiTheme="minorHAnsi" w:hAnsiTheme="minorHAnsi" w:cstheme="minorHAnsi"/>
          <w:color w:val="000000"/>
          <w:sz w:val="24"/>
        </w:rPr>
        <w:t>storitvah.</w:t>
      </w:r>
    </w:p>
    <w:p w14:paraId="40419594" w14:textId="5EB43128" w:rsidR="003C5780" w:rsidRDefault="003C5780"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V celoti </w:t>
      </w:r>
      <w:r w:rsidR="000143C7">
        <w:rPr>
          <w:rFonts w:asciiTheme="minorHAnsi" w:hAnsiTheme="minorHAnsi" w:cstheme="minorHAnsi"/>
          <w:color w:val="000000"/>
          <w:sz w:val="24"/>
        </w:rPr>
        <w:t>odgovarja za varnost pri delu zaposlenih in morebitnih drugih oseb izvajalec storitev/del.</w:t>
      </w:r>
    </w:p>
    <w:p w14:paraId="59B8F7F3" w14:textId="7527EB00" w:rsidR="003306CF" w:rsidRPr="00266F0B" w:rsidRDefault="003306CF"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Garancija: </w:t>
      </w:r>
      <w:r w:rsidR="00405383">
        <w:rPr>
          <w:rFonts w:asciiTheme="minorHAnsi" w:hAnsiTheme="minorHAnsi" w:cstheme="minorHAnsi"/>
          <w:color w:val="000000"/>
          <w:sz w:val="24"/>
        </w:rPr>
        <w:t xml:space="preserve">na kvalitetno </w:t>
      </w:r>
      <w:r w:rsidR="007D4952">
        <w:rPr>
          <w:rFonts w:asciiTheme="minorHAnsi" w:hAnsiTheme="minorHAnsi" w:cstheme="minorHAnsi"/>
          <w:color w:val="000000"/>
          <w:sz w:val="24"/>
        </w:rPr>
        <w:t xml:space="preserve">izvedbo del </w:t>
      </w:r>
      <w:r w:rsidR="004D5444">
        <w:rPr>
          <w:rFonts w:asciiTheme="minorHAnsi" w:hAnsiTheme="minorHAnsi" w:cstheme="minorHAnsi"/>
          <w:color w:val="000000"/>
          <w:sz w:val="24"/>
        </w:rPr>
        <w:t xml:space="preserve">in vgradni material </w:t>
      </w:r>
      <w:r w:rsidR="007D4952">
        <w:rPr>
          <w:rFonts w:asciiTheme="minorHAnsi" w:hAnsiTheme="minorHAnsi" w:cstheme="minorHAnsi"/>
          <w:color w:val="000000"/>
          <w:sz w:val="24"/>
        </w:rPr>
        <w:t>– 24 mesecev.</w:t>
      </w:r>
    </w:p>
    <w:p w14:paraId="5445A736" w14:textId="77777777" w:rsidR="0064107D" w:rsidRDefault="0064107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461D563" w14:textId="77777777" w:rsidR="005F3891" w:rsidRPr="005F3891" w:rsidRDefault="005F3891" w:rsidP="005F3891">
      <w:p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5F3891">
        <w:rPr>
          <w:rFonts w:asciiTheme="minorHAnsi" w:hAnsiTheme="minorHAnsi" w:cstheme="minorHAnsi"/>
          <w:sz w:val="24"/>
          <w:szCs w:val="24"/>
        </w:rPr>
        <w:t>V pričakovanju vaše ponudbe vas lepo pozdravljamo!</w:t>
      </w:r>
    </w:p>
    <w:p w14:paraId="14626CC8" w14:textId="77777777" w:rsidR="005F3891" w:rsidRPr="00640715" w:rsidRDefault="005F3891"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30518787" w14:textId="77777777" w:rsidR="00823294" w:rsidRPr="00823294" w:rsidRDefault="00823294" w:rsidP="00823294">
      <w:pPr>
        <w:pStyle w:val="Naslov2"/>
        <w:spacing w:line="276" w:lineRule="auto"/>
        <w:jc w:val="both"/>
        <w:rPr>
          <w:rFonts w:asciiTheme="minorHAnsi" w:hAnsiTheme="minorHAnsi" w:cstheme="minorHAnsi"/>
          <w:sz w:val="20"/>
          <w:szCs w:val="20"/>
          <w:lang w:eastAsia="ja-JP"/>
        </w:rPr>
      </w:pPr>
      <w:r w:rsidRPr="00823294">
        <w:rPr>
          <w:rFonts w:asciiTheme="minorHAnsi" w:hAnsiTheme="minorHAnsi" w:cstheme="minorHAnsi"/>
          <w:sz w:val="20"/>
          <w:szCs w:val="20"/>
        </w:rPr>
        <w:t>PROTIKORUPCIJSKA KLAVZULA, SOCIALNA KLAVZULA</w:t>
      </w:r>
    </w:p>
    <w:p w14:paraId="42C9066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Pogodba, pri kateri kdo v imenu ali na račun druge pogodbene stranke, predstavniku ali posredniku organa ali organizacije iz javnega sektorja obljubi, ponudi ali da kakšno nedovoljeno korist za:</w:t>
      </w:r>
    </w:p>
    <w:p w14:paraId="35079E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pridobitev posla ali</w:t>
      </w:r>
    </w:p>
    <w:p w14:paraId="0061CC7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sklenitev posla pod ugodnejšimi pogoji ali</w:t>
      </w:r>
    </w:p>
    <w:p w14:paraId="42EEE613"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opustitev dolžnega nadzora nad izvajanjem pogodbenih obveznosti ali</w:t>
      </w:r>
    </w:p>
    <w:p w14:paraId="61FD3A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AC3A36D" w14:textId="77777777" w:rsidR="00823294" w:rsidRPr="00823294" w:rsidRDefault="00823294" w:rsidP="00823294">
      <w:pPr>
        <w:spacing w:line="276" w:lineRule="auto"/>
        <w:jc w:val="both"/>
        <w:rPr>
          <w:rFonts w:asciiTheme="minorHAnsi" w:hAnsiTheme="minorHAnsi" w:cstheme="minorHAnsi"/>
          <w:sz w:val="20"/>
          <w:szCs w:val="20"/>
          <w:bdr w:val="none" w:sz="0" w:space="0" w:color="auto" w:frame="1"/>
        </w:rPr>
      </w:pPr>
      <w:r w:rsidRPr="00823294">
        <w:rPr>
          <w:rFonts w:asciiTheme="minorHAnsi" w:hAnsiTheme="minorHAnsi" w:cstheme="minorHAnsi"/>
          <w:sz w:val="20"/>
          <w:szCs w:val="20"/>
          <w:bdr w:val="none" w:sz="0" w:space="0" w:color="auto" w:frame="1"/>
        </w:rPr>
        <w:t>je nična.</w:t>
      </w:r>
    </w:p>
    <w:p w14:paraId="4E6177F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Ta pogodba je sklenjena pod razveznim pogojem, ki se uresniči v primeru izpolnitve ene od naslednjih okoliščin: </w:t>
      </w:r>
    </w:p>
    <w:p w14:paraId="0C444A1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lastRenderedPageBreak/>
        <w:t xml:space="preserve">če bo naročnik seznanjen, da je sodišče s pravnomočno odločitvijo ugotovilo kršitev obveznosti delovne, </w:t>
      </w:r>
      <w:proofErr w:type="spellStart"/>
      <w:r w:rsidRPr="00823294">
        <w:rPr>
          <w:rFonts w:asciiTheme="minorHAnsi" w:hAnsiTheme="minorHAnsi" w:cstheme="minorHAnsi"/>
          <w:sz w:val="20"/>
          <w:szCs w:val="20"/>
        </w:rPr>
        <w:t>okoljske</w:t>
      </w:r>
      <w:proofErr w:type="spellEnd"/>
      <w:r w:rsidRPr="00823294">
        <w:rPr>
          <w:rFonts w:asciiTheme="minorHAnsi" w:hAnsiTheme="minorHAnsi" w:cstheme="minorHAnsi"/>
          <w:sz w:val="20"/>
          <w:szCs w:val="20"/>
        </w:rPr>
        <w:t xml:space="preserve"> ali socialne zakonodaje s strani dobavitelja ali podizvajalca ali</w:t>
      </w:r>
    </w:p>
    <w:p w14:paraId="32DB753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če bo naročnik seznanjen, da je pristojni državni organ pri dobavitelju ali podizvajalcu v času izvajanja pogodbe ugotovil najmanj dve kršitvi v zvezi s:</w:t>
      </w:r>
    </w:p>
    <w:p w14:paraId="282D0B3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plačilom za delo,</w:t>
      </w:r>
    </w:p>
    <w:p w14:paraId="6314DC7A"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delovnim časom, </w:t>
      </w:r>
    </w:p>
    <w:p w14:paraId="325B32C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počitki, </w:t>
      </w:r>
    </w:p>
    <w:p w14:paraId="6FB8AD53"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opravljanjem dela na podlagi pogodb civilnega prava kljub obstoju elementov delovnega razmerja ali v zvezi z zaposlovanjem na črno </w:t>
      </w:r>
    </w:p>
    <w:p w14:paraId="1ADE349A"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5994BDB4" w14:textId="77777777" w:rsid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45ED2FAC" w14:textId="77777777" w:rsidR="00280C3E" w:rsidRPr="00823294" w:rsidRDefault="00280C3E" w:rsidP="00823294">
      <w:pPr>
        <w:spacing w:line="276" w:lineRule="auto"/>
        <w:jc w:val="both"/>
        <w:rPr>
          <w:rFonts w:asciiTheme="minorHAnsi" w:hAnsiTheme="minorHAnsi" w:cstheme="minorHAnsi"/>
          <w:sz w:val="20"/>
          <w:szCs w:val="20"/>
        </w:rPr>
      </w:pPr>
    </w:p>
    <w:p w14:paraId="57008486" w14:textId="77777777" w:rsidR="006760F9" w:rsidRPr="00BB7439" w:rsidRDefault="006760F9" w:rsidP="006760F9">
      <w:pPr>
        <w:spacing w:line="276" w:lineRule="auto"/>
        <w:rPr>
          <w:iCs w:val="0"/>
          <w:szCs w:val="20"/>
        </w:rPr>
      </w:pPr>
      <w:r w:rsidRPr="00BB7439">
        <w:rPr>
          <w:szCs w:val="20"/>
        </w:rPr>
        <w:t>Priloge:</w:t>
      </w:r>
    </w:p>
    <w:p w14:paraId="49E8DE53" w14:textId="77777777" w:rsidR="006760F9" w:rsidRPr="00BB7439" w:rsidRDefault="006760F9" w:rsidP="006760F9">
      <w:pPr>
        <w:numPr>
          <w:ilvl w:val="0"/>
          <w:numId w:val="25"/>
        </w:numPr>
        <w:spacing w:line="276" w:lineRule="auto"/>
        <w:ind w:firstLine="0"/>
        <w:contextualSpacing/>
        <w:rPr>
          <w:iCs w:val="0"/>
          <w:szCs w:val="20"/>
        </w:rPr>
      </w:pPr>
      <w:r w:rsidRPr="00BB7439">
        <w:rPr>
          <w:szCs w:val="20"/>
        </w:rPr>
        <w:t xml:space="preserve">priloga 1 – podatki o ponudniku </w:t>
      </w:r>
    </w:p>
    <w:p w14:paraId="05A5E13C" w14:textId="77777777" w:rsidR="006760F9" w:rsidRPr="00280C3E" w:rsidRDefault="006760F9" w:rsidP="006760F9">
      <w:pPr>
        <w:numPr>
          <w:ilvl w:val="0"/>
          <w:numId w:val="25"/>
        </w:numPr>
        <w:spacing w:line="276" w:lineRule="auto"/>
        <w:ind w:firstLine="0"/>
        <w:contextualSpacing/>
        <w:rPr>
          <w:iCs w:val="0"/>
          <w:szCs w:val="20"/>
        </w:rPr>
      </w:pPr>
      <w:r w:rsidRPr="00BB7439">
        <w:rPr>
          <w:szCs w:val="20"/>
        </w:rPr>
        <w:t xml:space="preserve">priloga 2 – ponudbena cena z izjavo </w:t>
      </w:r>
    </w:p>
    <w:p w14:paraId="140F694A" w14:textId="6FCAD994" w:rsidR="00280C3E" w:rsidRPr="00280C3E" w:rsidRDefault="006A253A" w:rsidP="006760F9">
      <w:pPr>
        <w:numPr>
          <w:ilvl w:val="0"/>
          <w:numId w:val="25"/>
        </w:numPr>
        <w:spacing w:line="276" w:lineRule="auto"/>
        <w:ind w:firstLine="0"/>
        <w:contextualSpacing/>
        <w:rPr>
          <w:iCs w:val="0"/>
          <w:szCs w:val="20"/>
        </w:rPr>
      </w:pPr>
      <w:r>
        <w:rPr>
          <w:szCs w:val="20"/>
        </w:rPr>
        <w:t xml:space="preserve">priloga 3- </w:t>
      </w:r>
      <w:proofErr w:type="spellStart"/>
      <w:r>
        <w:rPr>
          <w:szCs w:val="20"/>
        </w:rPr>
        <w:t>excel</w:t>
      </w:r>
      <w:proofErr w:type="spellEnd"/>
      <w:r>
        <w:rPr>
          <w:szCs w:val="20"/>
        </w:rPr>
        <w:t xml:space="preserve"> popis</w:t>
      </w:r>
    </w:p>
    <w:p w14:paraId="3556B373" w14:textId="77777777" w:rsidR="006760F9" w:rsidRPr="00BB7439" w:rsidRDefault="006760F9" w:rsidP="006760F9">
      <w:pPr>
        <w:spacing w:line="276" w:lineRule="auto"/>
        <w:rPr>
          <w:szCs w:val="20"/>
        </w:rPr>
      </w:pPr>
    </w:p>
    <w:p w14:paraId="5A2F0E74" w14:textId="77777777" w:rsidR="006760F9" w:rsidRPr="00BB7439" w:rsidRDefault="006760F9" w:rsidP="006760F9">
      <w:pPr>
        <w:spacing w:line="276" w:lineRule="auto"/>
        <w:rPr>
          <w:szCs w:val="20"/>
        </w:rPr>
      </w:pPr>
      <w:r w:rsidRPr="00BB7439">
        <w:rPr>
          <w:szCs w:val="20"/>
        </w:rPr>
        <w:t xml:space="preserve">Vročiti: </w:t>
      </w:r>
    </w:p>
    <w:p w14:paraId="7657045C" w14:textId="5005727F" w:rsidR="006760F9" w:rsidRPr="0075524F" w:rsidRDefault="006760F9" w:rsidP="0075524F">
      <w:pPr>
        <w:numPr>
          <w:ilvl w:val="0"/>
          <w:numId w:val="25"/>
        </w:numPr>
        <w:spacing w:line="276" w:lineRule="auto"/>
        <w:ind w:firstLine="0"/>
        <w:contextualSpacing/>
        <w:rPr>
          <w:iCs w:val="0"/>
          <w:szCs w:val="20"/>
        </w:rPr>
      </w:pPr>
      <w:r w:rsidRPr="00BB7439">
        <w:rPr>
          <w:szCs w:val="20"/>
        </w:rPr>
        <w:t>ponudnikom po e-pošti</w:t>
      </w:r>
    </w:p>
    <w:tbl>
      <w:tblPr>
        <w:tblW w:w="0" w:type="auto"/>
        <w:tblCellMar>
          <w:top w:w="397" w:type="dxa"/>
          <w:left w:w="0" w:type="dxa"/>
          <w:right w:w="0" w:type="dxa"/>
        </w:tblCellMar>
        <w:tblLook w:val="04A0" w:firstRow="1" w:lastRow="0" w:firstColumn="1" w:lastColumn="0" w:noHBand="0" w:noVBand="1"/>
      </w:tblPr>
      <w:tblGrid>
        <w:gridCol w:w="5245"/>
        <w:gridCol w:w="3032"/>
      </w:tblGrid>
      <w:tr w:rsidR="006760F9" w:rsidRPr="00A60BDD" w14:paraId="6DA26EFF" w14:textId="77777777" w:rsidTr="00E70B9C">
        <w:trPr>
          <w:trHeight w:val="1134"/>
        </w:trPr>
        <w:tc>
          <w:tcPr>
            <w:tcW w:w="5245" w:type="dxa"/>
          </w:tcPr>
          <w:p w14:paraId="034F3D07" w14:textId="77777777" w:rsidR="006760F9" w:rsidRPr="00A60BDD" w:rsidRDefault="006760F9" w:rsidP="00E70B9C">
            <w:pPr>
              <w:pStyle w:val="Naslovnik"/>
              <w:ind w:firstLine="0"/>
              <w:jc w:val="left"/>
              <w:rPr>
                <w:rFonts w:cs="Arial"/>
              </w:rPr>
            </w:pPr>
          </w:p>
        </w:tc>
        <w:tc>
          <w:tcPr>
            <w:tcW w:w="3032" w:type="dxa"/>
          </w:tcPr>
          <w:sdt>
            <w:sdtPr>
              <w:rPr>
                <w:b w:val="0"/>
              </w:rPr>
              <w:id w:val="-1090010079"/>
              <w:placeholder>
                <w:docPart w:val="0A6BA65260264F679F05956FA05D57A6"/>
              </w:placeholder>
            </w:sdtPr>
            <w:sdtEndPr/>
            <w:sdtContent>
              <w:p w14:paraId="11E4F5E9" w14:textId="77777777" w:rsidR="006760F9" w:rsidRDefault="006760F9" w:rsidP="00E70B9C">
                <w:pPr>
                  <w:pStyle w:val="Imeinpriimek"/>
                  <w:ind w:firstLine="0"/>
                  <w:jc w:val="left"/>
                  <w:rPr>
                    <w:b w:val="0"/>
                  </w:rPr>
                </w:pPr>
                <w:r>
                  <w:rPr>
                    <w:b w:val="0"/>
                  </w:rPr>
                  <w:t>Milena Bartelj</w:t>
                </w:r>
              </w:p>
              <w:p w14:paraId="17BAA040" w14:textId="77777777" w:rsidR="006760F9" w:rsidRPr="00A60BDD" w:rsidRDefault="006760F9" w:rsidP="00E70B9C">
                <w:pPr>
                  <w:pStyle w:val="Imeinpriimek"/>
                  <w:ind w:firstLine="0"/>
                  <w:jc w:val="left"/>
                </w:pPr>
                <w:r>
                  <w:t>Javno naročanje in ekonomat</w:t>
                </w:r>
              </w:p>
            </w:sdtContent>
          </w:sdt>
        </w:tc>
      </w:tr>
    </w:tbl>
    <w:p w14:paraId="6E9ABD4B" w14:textId="77777777" w:rsidR="00DE1372" w:rsidRDefault="00DE1372" w:rsidP="004B2A41">
      <w:pPr>
        <w:spacing w:line="276" w:lineRule="auto"/>
        <w:rPr>
          <w:rFonts w:asciiTheme="minorHAnsi" w:hAnsiTheme="minorHAnsi" w:cstheme="minorHAnsi"/>
          <w:b/>
          <w:sz w:val="24"/>
          <w:szCs w:val="24"/>
        </w:rPr>
      </w:pPr>
    </w:p>
    <w:p w14:paraId="23B6DEE3" w14:textId="77777777" w:rsidR="00DE1372" w:rsidRDefault="00DE1372" w:rsidP="004B2A41">
      <w:pPr>
        <w:spacing w:line="276" w:lineRule="auto"/>
        <w:rPr>
          <w:rFonts w:asciiTheme="minorHAnsi" w:hAnsiTheme="minorHAnsi" w:cstheme="minorHAnsi"/>
          <w:b/>
          <w:sz w:val="24"/>
          <w:szCs w:val="24"/>
        </w:rPr>
      </w:pPr>
    </w:p>
    <w:p w14:paraId="1E56D878" w14:textId="77777777" w:rsidR="00DE1372" w:rsidRDefault="00DE1372" w:rsidP="004B2A41">
      <w:pPr>
        <w:spacing w:line="276" w:lineRule="auto"/>
        <w:rPr>
          <w:rFonts w:asciiTheme="minorHAnsi" w:hAnsiTheme="minorHAnsi" w:cstheme="minorHAnsi"/>
          <w:b/>
          <w:sz w:val="24"/>
          <w:szCs w:val="24"/>
        </w:rPr>
      </w:pPr>
    </w:p>
    <w:p w14:paraId="1B01CD46" w14:textId="77777777" w:rsidR="00DE1372" w:rsidRDefault="00DE1372" w:rsidP="004B2A41">
      <w:pPr>
        <w:spacing w:line="276" w:lineRule="auto"/>
        <w:rPr>
          <w:rFonts w:asciiTheme="minorHAnsi" w:hAnsiTheme="minorHAnsi" w:cstheme="minorHAnsi"/>
          <w:b/>
          <w:sz w:val="24"/>
          <w:szCs w:val="24"/>
        </w:rPr>
      </w:pPr>
    </w:p>
    <w:p w14:paraId="61A9C1FE" w14:textId="77777777" w:rsidR="00DE1372" w:rsidRDefault="00DE1372" w:rsidP="004B2A41">
      <w:pPr>
        <w:spacing w:line="276" w:lineRule="auto"/>
        <w:rPr>
          <w:rFonts w:asciiTheme="minorHAnsi" w:hAnsiTheme="minorHAnsi" w:cstheme="minorHAnsi"/>
          <w:b/>
          <w:sz w:val="24"/>
          <w:szCs w:val="24"/>
        </w:rPr>
      </w:pPr>
    </w:p>
    <w:p w14:paraId="0D8A4445" w14:textId="77777777" w:rsidR="00DE1372" w:rsidRDefault="00DE1372" w:rsidP="004B2A41">
      <w:pPr>
        <w:spacing w:line="276" w:lineRule="auto"/>
        <w:rPr>
          <w:rFonts w:asciiTheme="minorHAnsi" w:hAnsiTheme="minorHAnsi" w:cstheme="minorHAnsi"/>
          <w:b/>
          <w:sz w:val="24"/>
          <w:szCs w:val="24"/>
        </w:rPr>
      </w:pPr>
    </w:p>
    <w:p w14:paraId="4F4411BA" w14:textId="77777777" w:rsidR="00DE1372" w:rsidRDefault="00DE1372" w:rsidP="004B2A41">
      <w:pPr>
        <w:spacing w:line="276" w:lineRule="auto"/>
        <w:rPr>
          <w:rFonts w:asciiTheme="minorHAnsi" w:hAnsiTheme="minorHAnsi" w:cstheme="minorHAnsi"/>
          <w:b/>
          <w:sz w:val="24"/>
          <w:szCs w:val="24"/>
        </w:rPr>
      </w:pPr>
    </w:p>
    <w:p w14:paraId="33DA1399" w14:textId="77777777" w:rsidR="00DE1372" w:rsidRDefault="00DE1372" w:rsidP="004B2A41">
      <w:pPr>
        <w:spacing w:line="276" w:lineRule="auto"/>
        <w:rPr>
          <w:rFonts w:asciiTheme="minorHAnsi" w:hAnsiTheme="minorHAnsi" w:cstheme="minorHAnsi"/>
          <w:b/>
          <w:sz w:val="24"/>
          <w:szCs w:val="24"/>
        </w:rPr>
      </w:pPr>
    </w:p>
    <w:p w14:paraId="277C3E37" w14:textId="77777777" w:rsidR="00DE1372" w:rsidRDefault="00DE1372" w:rsidP="004B2A41">
      <w:pPr>
        <w:spacing w:line="276" w:lineRule="auto"/>
        <w:rPr>
          <w:rFonts w:asciiTheme="minorHAnsi" w:hAnsiTheme="minorHAnsi" w:cstheme="minorHAnsi"/>
          <w:b/>
          <w:sz w:val="24"/>
          <w:szCs w:val="24"/>
        </w:rPr>
      </w:pPr>
    </w:p>
    <w:p w14:paraId="0C819645" w14:textId="77777777" w:rsidR="00DE1372" w:rsidRDefault="00DE1372" w:rsidP="004B2A41">
      <w:pPr>
        <w:spacing w:line="276" w:lineRule="auto"/>
        <w:rPr>
          <w:rFonts w:asciiTheme="minorHAnsi" w:hAnsiTheme="minorHAnsi" w:cstheme="minorHAnsi"/>
          <w:b/>
          <w:sz w:val="24"/>
          <w:szCs w:val="24"/>
        </w:rPr>
      </w:pPr>
    </w:p>
    <w:p w14:paraId="4747D959" w14:textId="77777777" w:rsidR="00DE1372" w:rsidRDefault="00DE1372" w:rsidP="004B2A41">
      <w:pPr>
        <w:spacing w:line="276" w:lineRule="auto"/>
        <w:rPr>
          <w:rFonts w:asciiTheme="minorHAnsi" w:hAnsiTheme="minorHAnsi" w:cstheme="minorHAnsi"/>
          <w:b/>
          <w:sz w:val="24"/>
          <w:szCs w:val="24"/>
        </w:rPr>
      </w:pPr>
    </w:p>
    <w:p w14:paraId="41768815" w14:textId="626E949B" w:rsidR="004B2A41" w:rsidRPr="005B5CBB" w:rsidRDefault="004B2A41" w:rsidP="004B2A41">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lastRenderedPageBreak/>
        <w:t>PRILOGA 1</w:t>
      </w:r>
      <w:r w:rsidR="006A253A">
        <w:rPr>
          <w:rFonts w:asciiTheme="minorHAnsi" w:hAnsiTheme="minorHAnsi" w:cstheme="minorHAnsi"/>
          <w:b/>
          <w:sz w:val="24"/>
          <w:szCs w:val="24"/>
        </w:rPr>
        <w:t xml:space="preserve">: </w:t>
      </w:r>
      <w:r w:rsidRPr="005B5CBB">
        <w:rPr>
          <w:rFonts w:asciiTheme="minorHAnsi" w:hAnsiTheme="minorHAnsi" w:cstheme="minorHAnsi"/>
          <w:b/>
          <w:sz w:val="24"/>
          <w:szCs w:val="24"/>
        </w:rPr>
        <w:t xml:space="preserve">   </w:t>
      </w:r>
      <w:r w:rsidRPr="005B5CBB">
        <w:rPr>
          <w:rFonts w:asciiTheme="minorHAnsi" w:hAnsiTheme="minorHAnsi" w:cstheme="minorHAnsi"/>
          <w:b/>
          <w:sz w:val="24"/>
          <w:szCs w:val="24"/>
          <w:u w:val="single"/>
        </w:rPr>
        <w:t>PODATKI O PONUDNIKU</w:t>
      </w:r>
    </w:p>
    <w:p w14:paraId="68DD7257" w14:textId="77777777" w:rsidR="004B2A41" w:rsidRPr="005B5CBB" w:rsidRDefault="004B2A41" w:rsidP="004B2A41">
      <w:pPr>
        <w:spacing w:line="276" w:lineRule="auto"/>
        <w:ind w:right="277"/>
        <w:rPr>
          <w:rFonts w:asciiTheme="minorHAnsi" w:hAnsiTheme="minorHAnsi" w:cstheme="minorHAnsi"/>
          <w:sz w:val="24"/>
          <w:szCs w:val="24"/>
        </w:rPr>
      </w:pPr>
    </w:p>
    <w:tbl>
      <w:tblPr>
        <w:tblW w:w="0" w:type="auto"/>
        <w:tblLook w:val="01E0" w:firstRow="1" w:lastRow="1" w:firstColumn="1" w:lastColumn="1" w:noHBand="0" w:noVBand="0"/>
      </w:tblPr>
      <w:tblGrid>
        <w:gridCol w:w="3377"/>
        <w:gridCol w:w="4900"/>
      </w:tblGrid>
      <w:tr w:rsidR="004B2A41" w:rsidRPr="005B5CBB" w14:paraId="1A736FA8" w14:textId="77777777" w:rsidTr="00E70B9C">
        <w:trPr>
          <w:trHeight w:val="907"/>
        </w:trPr>
        <w:tc>
          <w:tcPr>
            <w:tcW w:w="3377" w:type="dxa"/>
            <w:vAlign w:val="center"/>
          </w:tcPr>
          <w:p w14:paraId="2F4FC32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PONUDBA ŠT.</w:t>
            </w:r>
          </w:p>
        </w:tc>
        <w:tc>
          <w:tcPr>
            <w:tcW w:w="4900" w:type="dxa"/>
            <w:tcBorders>
              <w:bottom w:val="dashSmallGap" w:sz="4" w:space="0" w:color="auto"/>
            </w:tcBorders>
            <w:vAlign w:val="center"/>
          </w:tcPr>
          <w:p w14:paraId="21FDA36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67044BA" w14:textId="77777777" w:rsidTr="00E70B9C">
        <w:trPr>
          <w:trHeight w:val="907"/>
        </w:trPr>
        <w:tc>
          <w:tcPr>
            <w:tcW w:w="3377" w:type="dxa"/>
            <w:vAlign w:val="center"/>
          </w:tcPr>
          <w:p w14:paraId="598F3873"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NAZIV PONUDNIKA</w:t>
            </w:r>
          </w:p>
        </w:tc>
        <w:tc>
          <w:tcPr>
            <w:tcW w:w="4900" w:type="dxa"/>
            <w:tcBorders>
              <w:top w:val="dashSmallGap" w:sz="4" w:space="0" w:color="auto"/>
              <w:bottom w:val="dashSmallGap" w:sz="4" w:space="0" w:color="auto"/>
            </w:tcBorders>
            <w:vAlign w:val="center"/>
          </w:tcPr>
          <w:p w14:paraId="66758B5C"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1F7B5C2F" w14:textId="77777777" w:rsidTr="00E70B9C">
        <w:trPr>
          <w:trHeight w:val="907"/>
        </w:trPr>
        <w:tc>
          <w:tcPr>
            <w:tcW w:w="3377" w:type="dxa"/>
            <w:vAlign w:val="center"/>
          </w:tcPr>
          <w:p w14:paraId="5C097A85"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NASLOV PONUDNIKA</w:t>
            </w:r>
          </w:p>
        </w:tc>
        <w:tc>
          <w:tcPr>
            <w:tcW w:w="4900" w:type="dxa"/>
            <w:tcBorders>
              <w:top w:val="dashSmallGap" w:sz="4" w:space="0" w:color="auto"/>
              <w:bottom w:val="dashSmallGap" w:sz="4" w:space="0" w:color="auto"/>
            </w:tcBorders>
            <w:vAlign w:val="center"/>
          </w:tcPr>
          <w:p w14:paraId="72AE30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2B517D8" w14:textId="77777777" w:rsidTr="00E70B9C">
        <w:trPr>
          <w:trHeight w:val="907"/>
        </w:trPr>
        <w:tc>
          <w:tcPr>
            <w:tcW w:w="3377" w:type="dxa"/>
            <w:vAlign w:val="center"/>
          </w:tcPr>
          <w:p w14:paraId="5A8C3A2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ZAKONITI ZASTOPNIK</w:t>
            </w:r>
          </w:p>
        </w:tc>
        <w:tc>
          <w:tcPr>
            <w:tcW w:w="4900" w:type="dxa"/>
            <w:tcBorders>
              <w:top w:val="dashSmallGap" w:sz="4" w:space="0" w:color="auto"/>
              <w:bottom w:val="dashSmallGap" w:sz="4" w:space="0" w:color="auto"/>
            </w:tcBorders>
            <w:vAlign w:val="center"/>
          </w:tcPr>
          <w:p w14:paraId="509F19F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C4B5915" w14:textId="77777777" w:rsidTr="00E70B9C">
        <w:trPr>
          <w:trHeight w:val="907"/>
        </w:trPr>
        <w:tc>
          <w:tcPr>
            <w:tcW w:w="3377" w:type="dxa"/>
            <w:vAlign w:val="center"/>
          </w:tcPr>
          <w:p w14:paraId="78606287"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MATIČNA ŠTEVILKA </w:t>
            </w:r>
          </w:p>
        </w:tc>
        <w:tc>
          <w:tcPr>
            <w:tcW w:w="4900" w:type="dxa"/>
            <w:tcBorders>
              <w:top w:val="dashSmallGap" w:sz="4" w:space="0" w:color="auto"/>
              <w:bottom w:val="dashSmallGap" w:sz="4" w:space="0" w:color="auto"/>
            </w:tcBorders>
            <w:vAlign w:val="center"/>
          </w:tcPr>
          <w:p w14:paraId="24B0C391"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21C634C" w14:textId="77777777" w:rsidTr="00E70B9C">
        <w:trPr>
          <w:trHeight w:val="907"/>
        </w:trPr>
        <w:tc>
          <w:tcPr>
            <w:tcW w:w="3377" w:type="dxa"/>
            <w:vAlign w:val="center"/>
          </w:tcPr>
          <w:p w14:paraId="61A55870"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DAVČNA ŠTEVILKA </w:t>
            </w:r>
          </w:p>
        </w:tc>
        <w:tc>
          <w:tcPr>
            <w:tcW w:w="4900" w:type="dxa"/>
            <w:tcBorders>
              <w:top w:val="dashSmallGap" w:sz="4" w:space="0" w:color="auto"/>
              <w:bottom w:val="dashSmallGap" w:sz="4" w:space="0" w:color="auto"/>
            </w:tcBorders>
            <w:vAlign w:val="center"/>
          </w:tcPr>
          <w:p w14:paraId="1F3EAA6A"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C2F2225" w14:textId="77777777" w:rsidTr="00E70B9C">
        <w:trPr>
          <w:trHeight w:val="907"/>
        </w:trPr>
        <w:tc>
          <w:tcPr>
            <w:tcW w:w="3377" w:type="dxa"/>
            <w:vAlign w:val="center"/>
          </w:tcPr>
          <w:p w14:paraId="561A3CB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TRANSAKCIJSKI RAČUN </w:t>
            </w:r>
          </w:p>
        </w:tc>
        <w:tc>
          <w:tcPr>
            <w:tcW w:w="4900" w:type="dxa"/>
            <w:tcBorders>
              <w:top w:val="dashSmallGap" w:sz="4" w:space="0" w:color="auto"/>
              <w:bottom w:val="dashSmallGap" w:sz="4" w:space="0" w:color="auto"/>
            </w:tcBorders>
            <w:vAlign w:val="center"/>
          </w:tcPr>
          <w:p w14:paraId="47972339"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5A92878" w14:textId="77777777" w:rsidTr="00E70B9C">
        <w:trPr>
          <w:trHeight w:val="907"/>
        </w:trPr>
        <w:tc>
          <w:tcPr>
            <w:tcW w:w="3377" w:type="dxa"/>
            <w:vAlign w:val="center"/>
          </w:tcPr>
          <w:p w14:paraId="073D9028"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FCFF02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(IME in PRIIMEK)</w:t>
            </w:r>
          </w:p>
        </w:tc>
        <w:tc>
          <w:tcPr>
            <w:tcW w:w="4900" w:type="dxa"/>
            <w:tcBorders>
              <w:top w:val="dashSmallGap" w:sz="4" w:space="0" w:color="auto"/>
              <w:bottom w:val="dashSmallGap" w:sz="4" w:space="0" w:color="auto"/>
            </w:tcBorders>
            <w:vAlign w:val="center"/>
          </w:tcPr>
          <w:p w14:paraId="473DB7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3E8435AE" w14:textId="77777777" w:rsidTr="00E70B9C">
        <w:trPr>
          <w:trHeight w:val="907"/>
        </w:trPr>
        <w:tc>
          <w:tcPr>
            <w:tcW w:w="3377" w:type="dxa"/>
            <w:vAlign w:val="center"/>
          </w:tcPr>
          <w:p w14:paraId="6582456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1AC868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(MOBILNI TELEFON)</w:t>
            </w:r>
          </w:p>
        </w:tc>
        <w:tc>
          <w:tcPr>
            <w:tcW w:w="4900" w:type="dxa"/>
            <w:tcBorders>
              <w:top w:val="dashSmallGap" w:sz="4" w:space="0" w:color="auto"/>
              <w:bottom w:val="dashSmallGap" w:sz="4" w:space="0" w:color="auto"/>
            </w:tcBorders>
            <w:vAlign w:val="center"/>
          </w:tcPr>
          <w:p w14:paraId="62B1151F"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8522424" w14:textId="77777777" w:rsidTr="00E70B9C">
        <w:trPr>
          <w:trHeight w:val="907"/>
        </w:trPr>
        <w:tc>
          <w:tcPr>
            <w:tcW w:w="3377" w:type="dxa"/>
            <w:vAlign w:val="center"/>
          </w:tcPr>
          <w:p w14:paraId="710C31DE"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7BE213C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(ELEKTRONSKI NASLOV)</w:t>
            </w:r>
          </w:p>
        </w:tc>
        <w:tc>
          <w:tcPr>
            <w:tcW w:w="4900" w:type="dxa"/>
            <w:tcBorders>
              <w:top w:val="dashSmallGap" w:sz="4" w:space="0" w:color="auto"/>
              <w:bottom w:val="dashSmallGap" w:sz="4" w:space="0" w:color="auto"/>
            </w:tcBorders>
            <w:vAlign w:val="center"/>
          </w:tcPr>
          <w:p w14:paraId="2B1E6695" w14:textId="77777777" w:rsidR="004B2A41" w:rsidRPr="005B5CBB" w:rsidRDefault="004B2A41" w:rsidP="00E70B9C">
            <w:pPr>
              <w:spacing w:line="276" w:lineRule="auto"/>
              <w:rPr>
                <w:rFonts w:asciiTheme="minorHAnsi" w:hAnsiTheme="minorHAnsi" w:cstheme="minorHAnsi"/>
                <w:sz w:val="24"/>
                <w:szCs w:val="24"/>
              </w:rPr>
            </w:pPr>
          </w:p>
        </w:tc>
      </w:tr>
    </w:tbl>
    <w:p w14:paraId="124153E5" w14:textId="77777777" w:rsidR="004B2A41" w:rsidRPr="005B5CBB" w:rsidRDefault="004B2A41" w:rsidP="004B2A41">
      <w:pPr>
        <w:spacing w:line="276" w:lineRule="auto"/>
        <w:rPr>
          <w:rFonts w:asciiTheme="minorHAnsi" w:hAnsiTheme="minorHAnsi" w:cstheme="minorHAnsi"/>
          <w:sz w:val="24"/>
          <w:szCs w:val="24"/>
        </w:rPr>
      </w:pPr>
    </w:p>
    <w:p w14:paraId="6F3C315C" w14:textId="77777777" w:rsidR="004B2A41" w:rsidRPr="005B5CBB" w:rsidRDefault="004B2A41" w:rsidP="004B2A41">
      <w:pPr>
        <w:spacing w:line="276" w:lineRule="auto"/>
        <w:rPr>
          <w:rFonts w:asciiTheme="minorHAnsi" w:hAnsiTheme="minorHAnsi" w:cstheme="minorHAnsi"/>
          <w:sz w:val="24"/>
          <w:szCs w:val="24"/>
        </w:rPr>
      </w:pPr>
    </w:p>
    <w:p w14:paraId="733E86F6" w14:textId="77777777" w:rsidR="004B2A41" w:rsidRPr="005B5CBB" w:rsidRDefault="004B2A41" w:rsidP="004B2A41">
      <w:pPr>
        <w:spacing w:line="276" w:lineRule="auto"/>
        <w:rPr>
          <w:rFonts w:asciiTheme="minorHAnsi" w:hAnsiTheme="minorHAnsi" w:cstheme="minorHAnsi"/>
          <w:sz w:val="24"/>
          <w:szCs w:val="24"/>
        </w:rPr>
      </w:pPr>
    </w:p>
    <w:p w14:paraId="40CC84FA" w14:textId="43D76481" w:rsidR="004B2A41" w:rsidRPr="005B5CBB" w:rsidRDefault="004B2A41" w:rsidP="004B2A41">
      <w:pPr>
        <w:tabs>
          <w:tab w:val="left" w:pos="4395"/>
        </w:tabs>
        <w:jc w:val="both"/>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Podpis zakonitega zastopnika:</w:t>
      </w:r>
    </w:p>
    <w:p w14:paraId="0E74C36A" w14:textId="77777777" w:rsidR="00546A2E" w:rsidRPr="005B5CBB" w:rsidRDefault="004B2A41" w:rsidP="004B2A41">
      <w:pPr>
        <w:jc w:val="both"/>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t>________________________</w:t>
      </w:r>
    </w:p>
    <w:p w14:paraId="40C669A5" w14:textId="77777777" w:rsidR="00546A2E" w:rsidRDefault="00546A2E" w:rsidP="004B2A41">
      <w:pPr>
        <w:jc w:val="both"/>
        <w:rPr>
          <w:rFonts w:asciiTheme="minorHAnsi" w:hAnsiTheme="minorHAnsi" w:cstheme="minorHAnsi"/>
          <w:sz w:val="24"/>
          <w:szCs w:val="24"/>
        </w:rPr>
      </w:pPr>
    </w:p>
    <w:p w14:paraId="4EE0C718" w14:textId="77777777" w:rsidR="007F0526" w:rsidRPr="005B5CBB" w:rsidRDefault="007F0526" w:rsidP="004B2A41">
      <w:pPr>
        <w:jc w:val="both"/>
        <w:rPr>
          <w:rFonts w:asciiTheme="minorHAnsi" w:hAnsiTheme="minorHAnsi" w:cstheme="minorHAnsi"/>
          <w:sz w:val="24"/>
          <w:szCs w:val="24"/>
        </w:rPr>
      </w:pPr>
    </w:p>
    <w:p w14:paraId="3A9D1A92" w14:textId="77777777" w:rsidR="00546A2E" w:rsidRPr="005B5CBB" w:rsidRDefault="00546A2E" w:rsidP="004B2A41">
      <w:pPr>
        <w:jc w:val="both"/>
        <w:rPr>
          <w:rFonts w:asciiTheme="minorHAnsi" w:hAnsiTheme="minorHAnsi" w:cstheme="minorHAnsi"/>
          <w:sz w:val="24"/>
          <w:szCs w:val="24"/>
        </w:rPr>
      </w:pPr>
    </w:p>
    <w:p w14:paraId="4170148B" w14:textId="5B069138" w:rsidR="004B2A41" w:rsidRPr="005B5CBB" w:rsidRDefault="004B2A41" w:rsidP="004B2A41">
      <w:pPr>
        <w:jc w:val="both"/>
        <w:rPr>
          <w:rFonts w:asciiTheme="minorHAnsi" w:hAnsiTheme="minorHAnsi" w:cstheme="minorHAnsi"/>
          <w:b/>
          <w:sz w:val="24"/>
          <w:szCs w:val="24"/>
          <w:u w:val="single"/>
        </w:rPr>
      </w:pP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                                               </w:t>
      </w:r>
    </w:p>
    <w:p w14:paraId="7ABC5216" w14:textId="77777777" w:rsidR="004B2A41" w:rsidRPr="005B5CBB" w:rsidRDefault="004B2A41" w:rsidP="004B2A41">
      <w:pPr>
        <w:spacing w:line="276" w:lineRule="auto"/>
        <w:rPr>
          <w:rFonts w:asciiTheme="minorHAnsi" w:hAnsiTheme="minorHAnsi" w:cstheme="minorHAnsi"/>
          <w:b/>
          <w:sz w:val="24"/>
          <w:szCs w:val="24"/>
        </w:rPr>
      </w:pPr>
    </w:p>
    <w:p w14:paraId="25A606FC" w14:textId="77777777" w:rsidR="004B2A41" w:rsidRPr="005B5CBB" w:rsidRDefault="004B2A41" w:rsidP="005B5CBB">
      <w:pPr>
        <w:rPr>
          <w:rFonts w:asciiTheme="minorHAnsi" w:hAnsiTheme="minorHAnsi" w:cstheme="minorHAnsi"/>
          <w:b/>
          <w:bCs/>
          <w:sz w:val="24"/>
          <w:szCs w:val="24"/>
        </w:rPr>
      </w:pPr>
      <w:r w:rsidRPr="005B5CBB">
        <w:rPr>
          <w:rFonts w:asciiTheme="minorHAnsi" w:hAnsiTheme="minorHAnsi" w:cstheme="minorHAnsi"/>
          <w:b/>
          <w:bCs/>
          <w:sz w:val="24"/>
          <w:szCs w:val="24"/>
        </w:rPr>
        <w:lastRenderedPageBreak/>
        <w:t>PRILOGA 2:</w:t>
      </w:r>
      <w:r w:rsidRPr="005B5CBB">
        <w:rPr>
          <w:rFonts w:asciiTheme="minorHAnsi" w:hAnsiTheme="minorHAnsi" w:cstheme="minorHAnsi"/>
          <w:b/>
          <w:bCs/>
          <w:sz w:val="24"/>
          <w:szCs w:val="24"/>
        </w:rPr>
        <w:tab/>
      </w:r>
      <w:r w:rsidRPr="005B5CBB">
        <w:rPr>
          <w:rFonts w:asciiTheme="minorHAnsi" w:hAnsiTheme="minorHAnsi" w:cstheme="minorHAnsi"/>
          <w:b/>
          <w:bCs/>
          <w:sz w:val="24"/>
          <w:szCs w:val="24"/>
        </w:rPr>
        <w:tab/>
        <w:t xml:space="preserve"> PONUDBENA CENA Z IZJAVO </w:t>
      </w:r>
    </w:p>
    <w:p w14:paraId="38482E6F" w14:textId="77777777" w:rsidR="00637073" w:rsidRPr="005B5CBB" w:rsidRDefault="00637073" w:rsidP="005B5CBB">
      <w:pPr>
        <w:rPr>
          <w:rFonts w:asciiTheme="minorHAnsi" w:hAnsiTheme="minorHAnsi" w:cstheme="minorHAnsi"/>
          <w:sz w:val="24"/>
          <w:szCs w:val="24"/>
        </w:rPr>
      </w:pPr>
    </w:p>
    <w:p w14:paraId="6D66C816"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ab/>
      </w:r>
    </w:p>
    <w:tbl>
      <w:tblPr>
        <w:tblW w:w="9106"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79"/>
      </w:tblGrid>
      <w:tr w:rsidR="004B2A41" w:rsidRPr="005B5CBB" w14:paraId="7D95835A" w14:textId="77777777" w:rsidTr="00E70B9C">
        <w:trPr>
          <w:trHeight w:val="335"/>
        </w:trPr>
        <w:tc>
          <w:tcPr>
            <w:tcW w:w="2127" w:type="dxa"/>
            <w:tcBorders>
              <w:top w:val="nil"/>
              <w:left w:val="nil"/>
              <w:bottom w:val="nil"/>
              <w:right w:val="nil"/>
            </w:tcBorders>
            <w:vAlign w:val="center"/>
          </w:tcPr>
          <w:p w14:paraId="1B16EC54"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Ponudnik:</w:t>
            </w:r>
          </w:p>
        </w:tc>
        <w:tc>
          <w:tcPr>
            <w:tcW w:w="6979" w:type="dxa"/>
            <w:tcBorders>
              <w:top w:val="nil"/>
              <w:left w:val="nil"/>
              <w:bottom w:val="dashSmallGap" w:sz="4" w:space="0" w:color="auto"/>
              <w:right w:val="nil"/>
            </w:tcBorders>
            <w:vAlign w:val="center"/>
          </w:tcPr>
          <w:p w14:paraId="59752190" w14:textId="77777777" w:rsidR="004B2A41" w:rsidRPr="005B5CBB" w:rsidRDefault="004B2A41" w:rsidP="005B5CBB">
            <w:pPr>
              <w:rPr>
                <w:rFonts w:asciiTheme="minorHAnsi" w:hAnsiTheme="minorHAnsi" w:cstheme="minorHAnsi"/>
                <w:sz w:val="24"/>
                <w:szCs w:val="24"/>
              </w:rPr>
            </w:pPr>
          </w:p>
        </w:tc>
      </w:tr>
      <w:tr w:rsidR="004B2A41" w:rsidRPr="005B5CBB" w14:paraId="543FDCCD" w14:textId="77777777" w:rsidTr="00E70B9C">
        <w:trPr>
          <w:trHeight w:val="335"/>
        </w:trPr>
        <w:tc>
          <w:tcPr>
            <w:tcW w:w="2127" w:type="dxa"/>
            <w:tcBorders>
              <w:top w:val="nil"/>
              <w:left w:val="nil"/>
              <w:bottom w:val="nil"/>
              <w:right w:val="nil"/>
            </w:tcBorders>
            <w:vAlign w:val="center"/>
          </w:tcPr>
          <w:p w14:paraId="6BDCFF11" w14:textId="77777777" w:rsidR="004B2A41" w:rsidRPr="005B5CBB" w:rsidRDefault="004B2A41" w:rsidP="005B5CBB">
            <w:pPr>
              <w:rPr>
                <w:rFonts w:asciiTheme="minorHAnsi" w:hAnsiTheme="minorHAnsi" w:cstheme="minorHAnsi"/>
                <w:sz w:val="24"/>
                <w:szCs w:val="24"/>
              </w:rPr>
            </w:pPr>
          </w:p>
        </w:tc>
        <w:tc>
          <w:tcPr>
            <w:tcW w:w="6979" w:type="dxa"/>
            <w:tcBorders>
              <w:top w:val="dashSmallGap" w:sz="4" w:space="0" w:color="auto"/>
              <w:left w:val="nil"/>
              <w:bottom w:val="dashSmallGap" w:sz="4" w:space="0" w:color="auto"/>
              <w:right w:val="nil"/>
            </w:tcBorders>
            <w:vAlign w:val="center"/>
          </w:tcPr>
          <w:p w14:paraId="18321442" w14:textId="77777777" w:rsidR="004B2A41" w:rsidRPr="005B5CBB" w:rsidRDefault="004B2A41" w:rsidP="005B5CBB">
            <w:pPr>
              <w:rPr>
                <w:rFonts w:asciiTheme="minorHAnsi" w:hAnsiTheme="minorHAnsi" w:cstheme="minorHAnsi"/>
                <w:sz w:val="24"/>
                <w:szCs w:val="24"/>
              </w:rPr>
            </w:pPr>
          </w:p>
        </w:tc>
      </w:tr>
    </w:tbl>
    <w:p w14:paraId="18070C53" w14:textId="77777777" w:rsidR="00637073" w:rsidRPr="005B5CBB" w:rsidRDefault="00637073" w:rsidP="005B5CBB">
      <w:pPr>
        <w:rPr>
          <w:rFonts w:asciiTheme="minorHAnsi" w:hAnsiTheme="minorHAnsi" w:cstheme="minorHAnsi"/>
          <w:sz w:val="24"/>
          <w:szCs w:val="24"/>
        </w:rPr>
      </w:pPr>
    </w:p>
    <w:tbl>
      <w:tblPr>
        <w:tblW w:w="9194"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058"/>
        <w:gridCol w:w="7136"/>
      </w:tblGrid>
      <w:tr w:rsidR="004B2A41" w:rsidRPr="005B5CBB" w14:paraId="7B468C6D" w14:textId="77777777" w:rsidTr="00E70B9C">
        <w:trPr>
          <w:trHeight w:val="420"/>
        </w:trPr>
        <w:tc>
          <w:tcPr>
            <w:tcW w:w="2058" w:type="dxa"/>
            <w:tcBorders>
              <w:top w:val="nil"/>
              <w:left w:val="nil"/>
              <w:bottom w:val="nil"/>
              <w:right w:val="nil"/>
            </w:tcBorders>
            <w:vAlign w:val="center"/>
          </w:tcPr>
          <w:p w14:paraId="75AC03C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Ponudba št.:</w:t>
            </w:r>
          </w:p>
        </w:tc>
        <w:tc>
          <w:tcPr>
            <w:tcW w:w="7136" w:type="dxa"/>
            <w:tcBorders>
              <w:top w:val="nil"/>
              <w:left w:val="nil"/>
              <w:bottom w:val="dashSmallGap" w:sz="4" w:space="0" w:color="auto"/>
              <w:right w:val="nil"/>
            </w:tcBorders>
            <w:vAlign w:val="center"/>
          </w:tcPr>
          <w:p w14:paraId="631A1939" w14:textId="77777777" w:rsidR="004B2A41" w:rsidRPr="005B5CBB" w:rsidRDefault="004B2A41" w:rsidP="005B5CBB">
            <w:pPr>
              <w:rPr>
                <w:rFonts w:asciiTheme="minorHAnsi" w:hAnsiTheme="minorHAnsi" w:cstheme="minorHAnsi"/>
                <w:sz w:val="24"/>
                <w:szCs w:val="24"/>
              </w:rPr>
            </w:pPr>
          </w:p>
        </w:tc>
      </w:tr>
    </w:tbl>
    <w:p w14:paraId="192F7C2A" w14:textId="77777777" w:rsidR="00637073" w:rsidRPr="005B5CBB" w:rsidRDefault="00637073" w:rsidP="005B5CBB">
      <w:pPr>
        <w:rPr>
          <w:rFonts w:asciiTheme="minorHAnsi" w:hAnsiTheme="minorHAnsi" w:cstheme="minorHAnsi"/>
          <w:sz w:val="24"/>
          <w:szCs w:val="24"/>
        </w:rPr>
      </w:pPr>
      <w:bookmarkStart w:id="0" w:name="_Hlk165355290"/>
    </w:p>
    <w:p w14:paraId="3F685802" w14:textId="77777777" w:rsidR="005B5CBB" w:rsidRPr="005B5CBB" w:rsidRDefault="005B5CBB" w:rsidP="005B5CBB">
      <w:pPr>
        <w:rPr>
          <w:rFonts w:asciiTheme="minorHAnsi" w:hAnsiTheme="minorHAnsi" w:cstheme="minorHAnsi"/>
          <w:sz w:val="24"/>
          <w:szCs w:val="24"/>
        </w:rPr>
      </w:pPr>
    </w:p>
    <w:p w14:paraId="20AA9465" w14:textId="3DEABE7B" w:rsidR="004B2A41" w:rsidRPr="005B5CBB" w:rsidRDefault="004931FD" w:rsidP="005B5CBB">
      <w:pPr>
        <w:rPr>
          <w:rFonts w:asciiTheme="minorHAnsi" w:hAnsiTheme="minorHAnsi" w:cstheme="minorHAnsi"/>
          <w:b/>
          <w:bCs/>
          <w:sz w:val="24"/>
          <w:szCs w:val="24"/>
        </w:rPr>
      </w:pPr>
      <w:bookmarkStart w:id="1" w:name="_Hlk168051003"/>
      <w:r w:rsidRPr="005B5CBB">
        <w:rPr>
          <w:rFonts w:asciiTheme="minorHAnsi" w:hAnsiTheme="minorHAnsi" w:cstheme="minorHAnsi"/>
          <w:b/>
          <w:bCs/>
          <w:sz w:val="24"/>
          <w:szCs w:val="24"/>
        </w:rPr>
        <w:t>CENA</w:t>
      </w:r>
      <w:r w:rsidR="00E51680" w:rsidRPr="005B5CBB">
        <w:rPr>
          <w:rFonts w:asciiTheme="minorHAnsi" w:hAnsiTheme="minorHAnsi" w:cstheme="minorHAnsi"/>
          <w:b/>
          <w:bCs/>
          <w:sz w:val="24"/>
          <w:szCs w:val="24"/>
        </w:rPr>
        <w:t xml:space="preserve">:  </w:t>
      </w:r>
    </w:p>
    <w:p w14:paraId="4B0BAE2C" w14:textId="77777777" w:rsidR="004B2A41" w:rsidRPr="005B5CBB" w:rsidRDefault="004B2A41" w:rsidP="005B5CBB">
      <w:pPr>
        <w:rPr>
          <w:rFonts w:asciiTheme="minorHAnsi" w:hAnsiTheme="minorHAnsi" w:cstheme="minorHAnsi"/>
          <w:sz w:val="24"/>
          <w:szCs w:val="24"/>
        </w:rPr>
      </w:pPr>
    </w:p>
    <w:p w14:paraId="4BC085A0" w14:textId="4DA5AA34" w:rsidR="00DE1372" w:rsidRPr="00902297" w:rsidRDefault="00DE1372" w:rsidP="00DE1372">
      <w:pPr>
        <w:pStyle w:val="Odstavekseznama"/>
        <w:spacing w:after="120" w:line="276" w:lineRule="auto"/>
        <w:ind w:left="0"/>
        <w:contextualSpacing w:val="0"/>
        <w:jc w:val="both"/>
        <w:rPr>
          <w:rFonts w:asciiTheme="minorHAnsi" w:hAnsiTheme="minorHAnsi" w:cstheme="minorHAnsi"/>
          <w:bCs/>
          <w:sz w:val="24"/>
        </w:rPr>
      </w:pPr>
      <w:r w:rsidRPr="00FE2FF8">
        <w:rPr>
          <w:rFonts w:asciiTheme="minorHAnsi" w:hAnsiTheme="minorHAnsi" w:cstheme="minorHAnsi"/>
          <w:bCs/>
          <w:sz w:val="24"/>
        </w:rPr>
        <w:t>UREDITEV TLAKOV V ATELJEJU NA OBJEKTU ALUO ERJAVČEVA CESTA 23, LJUBLJANA</w:t>
      </w:r>
    </w:p>
    <w:p w14:paraId="6755B4AA" w14:textId="7F892795" w:rsidR="00E51680" w:rsidRPr="005B5CBB" w:rsidRDefault="0004754B" w:rsidP="005B5CBB">
      <w:pPr>
        <w:rPr>
          <w:rFonts w:asciiTheme="minorHAnsi" w:hAnsiTheme="minorHAnsi" w:cstheme="minorHAnsi"/>
          <w:bCs/>
          <w:sz w:val="24"/>
          <w:szCs w:val="24"/>
        </w:rPr>
      </w:pPr>
      <w:r>
        <w:rPr>
          <w:rFonts w:ascii="Calibri" w:hAnsi="Calibri" w:cs="Calibri"/>
          <w:bCs/>
        </w:rPr>
        <w:t>(</w:t>
      </w:r>
      <w:r w:rsidR="00972C4F">
        <w:rPr>
          <w:rFonts w:ascii="Calibri" w:hAnsi="Calibri" w:cs="Calibri"/>
          <w:bCs/>
        </w:rPr>
        <w:t>po popisu</w:t>
      </w:r>
      <w:r>
        <w:rPr>
          <w:rFonts w:ascii="Calibri" w:hAnsi="Calibri" w:cs="Calibri"/>
          <w:bCs/>
        </w:rPr>
        <w:t>-</w:t>
      </w:r>
      <w:r w:rsidR="001F4C44">
        <w:rPr>
          <w:rFonts w:asciiTheme="minorHAnsi" w:hAnsiTheme="minorHAnsi" w:cstheme="minorHAnsi"/>
          <w:bCs/>
          <w:sz w:val="24"/>
          <w:szCs w:val="24"/>
        </w:rPr>
        <w:t>v celoti)</w:t>
      </w:r>
    </w:p>
    <w:p w14:paraId="06D8384B" w14:textId="77777777" w:rsidR="0031472D" w:rsidRPr="005B5CBB" w:rsidRDefault="0031472D" w:rsidP="005B5CBB">
      <w:pPr>
        <w:rPr>
          <w:rFonts w:asciiTheme="minorHAnsi" w:hAnsiTheme="minorHAnsi" w:cstheme="minorHAnsi"/>
          <w:bCs/>
          <w:sz w:val="24"/>
          <w:szCs w:val="24"/>
        </w:rPr>
      </w:pPr>
    </w:p>
    <w:p w14:paraId="06D87002" w14:textId="7C12134C" w:rsidR="0031472D"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Cena brez 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__________________</w:t>
      </w:r>
    </w:p>
    <w:p w14:paraId="1A220262" w14:textId="744C12A8" w:rsidR="0031472D"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__________________    </w:t>
      </w:r>
    </w:p>
    <w:p w14:paraId="14BC7688" w14:textId="77777777" w:rsidR="005B5CBB" w:rsidRPr="005B5CBB" w:rsidRDefault="005B5CBB" w:rsidP="005B5CBB">
      <w:pPr>
        <w:rPr>
          <w:rFonts w:asciiTheme="minorHAnsi" w:hAnsiTheme="minorHAnsi" w:cstheme="minorHAnsi"/>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4B2A41" w:rsidRPr="005B5CBB" w14:paraId="143AC729" w14:textId="77777777" w:rsidTr="00E70B9C">
        <w:trPr>
          <w:trHeight w:val="515"/>
        </w:trPr>
        <w:tc>
          <w:tcPr>
            <w:tcW w:w="5884" w:type="dxa"/>
            <w:vAlign w:val="center"/>
          </w:tcPr>
          <w:p w14:paraId="38DA14C2" w14:textId="618449D6" w:rsidR="004B2A41"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 xml:space="preserve">CENA </w:t>
            </w:r>
            <w:r w:rsidR="004B2A41" w:rsidRPr="005B5CBB">
              <w:rPr>
                <w:rFonts w:asciiTheme="minorHAnsi" w:hAnsiTheme="minorHAnsi" w:cstheme="minorHAnsi"/>
                <w:sz w:val="24"/>
                <w:szCs w:val="24"/>
              </w:rPr>
              <w:t>skupaj z DDV:</w:t>
            </w:r>
          </w:p>
        </w:tc>
        <w:tc>
          <w:tcPr>
            <w:tcW w:w="2462" w:type="dxa"/>
            <w:shd w:val="clear" w:color="auto" w:fill="D9D9D9" w:themeFill="background1" w:themeFillShade="D9"/>
            <w:vAlign w:val="center"/>
          </w:tcPr>
          <w:p w14:paraId="215B2C6C" w14:textId="77777777" w:rsidR="004B2A41" w:rsidRPr="005B5CBB" w:rsidRDefault="004B2A41" w:rsidP="005B5CBB">
            <w:pPr>
              <w:rPr>
                <w:rFonts w:asciiTheme="minorHAnsi" w:hAnsiTheme="minorHAnsi" w:cstheme="minorHAnsi"/>
                <w:sz w:val="24"/>
                <w:szCs w:val="24"/>
              </w:rPr>
            </w:pPr>
          </w:p>
        </w:tc>
        <w:tc>
          <w:tcPr>
            <w:tcW w:w="821" w:type="dxa"/>
            <w:vAlign w:val="center"/>
          </w:tcPr>
          <w:p w14:paraId="41C3EB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EUR</w:t>
            </w:r>
          </w:p>
        </w:tc>
      </w:tr>
    </w:tbl>
    <w:bookmarkEnd w:id="0"/>
    <w:bookmarkEnd w:id="1"/>
    <w:p w14:paraId="0BAC6BC3" w14:textId="07108B86" w:rsidR="004B2A41" w:rsidRPr="005B5CBB" w:rsidRDefault="002856E6" w:rsidP="005B5CBB">
      <w:pPr>
        <w:rPr>
          <w:rFonts w:asciiTheme="minorHAnsi" w:hAnsiTheme="minorHAnsi" w:cstheme="minorHAnsi"/>
          <w:sz w:val="24"/>
          <w:szCs w:val="24"/>
        </w:rPr>
      </w:pPr>
      <w:r>
        <w:rPr>
          <w:rFonts w:asciiTheme="minorHAnsi" w:hAnsiTheme="minorHAnsi" w:cstheme="minorHAnsi"/>
          <w:sz w:val="24"/>
          <w:szCs w:val="24"/>
        </w:rPr>
        <w:t>*v kolikor gre za obrnjeno davčno stopnjo po 76.a. členu to navedite.</w:t>
      </w:r>
    </w:p>
    <w:p w14:paraId="75090194" w14:textId="77777777" w:rsidR="005B5CBB" w:rsidRPr="005B5CBB" w:rsidRDefault="005B5CBB" w:rsidP="005B5CBB">
      <w:pPr>
        <w:rPr>
          <w:rFonts w:asciiTheme="minorHAnsi" w:hAnsiTheme="minorHAnsi" w:cstheme="minorHAnsi"/>
          <w:sz w:val="24"/>
          <w:szCs w:val="24"/>
        </w:rPr>
      </w:pPr>
    </w:p>
    <w:p w14:paraId="70AEDA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POGOJI</w:t>
      </w:r>
    </w:p>
    <w:p w14:paraId="7F0DB95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Ponudbena cena velja za celotno naročilo in vsebuje vse stroške vezane na izvedbo predmeta naročila, popuste, rabate in davek na dodano vrednost ter je fiksna in nespremenljiva.</w:t>
      </w:r>
    </w:p>
    <w:p w14:paraId="4C8B9BEA" w14:textId="535A63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Ponudba velja </w:t>
      </w:r>
      <w:r w:rsidR="00972C4F">
        <w:rPr>
          <w:rFonts w:asciiTheme="minorHAnsi" w:hAnsiTheme="minorHAnsi" w:cstheme="minorHAnsi"/>
          <w:sz w:val="24"/>
          <w:szCs w:val="24"/>
        </w:rPr>
        <w:t>10</w:t>
      </w:r>
      <w:r w:rsidR="00905CC2">
        <w:rPr>
          <w:rFonts w:asciiTheme="minorHAnsi" w:hAnsiTheme="minorHAnsi" w:cstheme="minorHAnsi"/>
          <w:sz w:val="24"/>
          <w:szCs w:val="24"/>
        </w:rPr>
        <w:t xml:space="preserve"> </w:t>
      </w:r>
      <w:r w:rsidR="0004754B">
        <w:rPr>
          <w:rFonts w:asciiTheme="minorHAnsi" w:hAnsiTheme="minorHAnsi" w:cstheme="minorHAnsi"/>
          <w:sz w:val="24"/>
          <w:szCs w:val="24"/>
        </w:rPr>
        <w:t>d</w:t>
      </w:r>
      <w:r w:rsidRPr="005B5CBB">
        <w:rPr>
          <w:rFonts w:asciiTheme="minorHAnsi" w:hAnsiTheme="minorHAnsi" w:cstheme="minorHAnsi"/>
          <w:sz w:val="24"/>
          <w:szCs w:val="24"/>
        </w:rPr>
        <w:t>ni po roku za oddajo ponudb.</w:t>
      </w:r>
    </w:p>
    <w:p w14:paraId="22E9361A"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Rok plačila znaša 30 koledarskih dni po opravljeni storitvi, šteto od dneva, ko naročnik prejme  elektronski račun. </w:t>
      </w:r>
    </w:p>
    <w:p w14:paraId="67CD51F8" w14:textId="77777777" w:rsidR="004B2A41" w:rsidRPr="005B5CBB" w:rsidRDefault="004B2A41" w:rsidP="005B5CBB">
      <w:pPr>
        <w:rPr>
          <w:rFonts w:asciiTheme="minorHAnsi" w:hAnsiTheme="minorHAnsi" w:cstheme="minorHAnsi"/>
          <w:sz w:val="24"/>
          <w:szCs w:val="24"/>
        </w:rPr>
      </w:pPr>
    </w:p>
    <w:p w14:paraId="4ACE7EB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IZJAVA PONUDNIKA</w:t>
      </w:r>
    </w:p>
    <w:p w14:paraId="6EE03AB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2B38C769"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Kot ponudnik izjavljamo, da so predloženi podatki v ponudbi resnični.</w:t>
      </w:r>
    </w:p>
    <w:p w14:paraId="3C46CDA7"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Kot ponudnik izjavljamo, da s podpisom tega obrazca potrjujemo, da smo seznanjeni s celotno razpisno dokumentacijo (povabilo k oddaji ponudbe) in se z vsebino v celoti strinjamo. </w:t>
      </w:r>
    </w:p>
    <w:p w14:paraId="332050F3" w14:textId="77777777" w:rsidR="00637073" w:rsidRPr="005B5CBB" w:rsidRDefault="00637073" w:rsidP="005B5CBB">
      <w:pPr>
        <w:rPr>
          <w:rFonts w:asciiTheme="minorHAnsi" w:hAnsiTheme="minorHAnsi" w:cstheme="minorHAnsi"/>
          <w:sz w:val="24"/>
          <w:szCs w:val="24"/>
        </w:rPr>
      </w:pPr>
    </w:p>
    <w:p w14:paraId="55DC8833" w14:textId="77777777" w:rsidR="00586E0E" w:rsidRPr="005B5CBB" w:rsidRDefault="00586E0E" w:rsidP="005B5CBB">
      <w:pPr>
        <w:rPr>
          <w:rFonts w:asciiTheme="minorHAnsi" w:hAnsiTheme="minorHAnsi" w:cstheme="minorHAnsi"/>
          <w:sz w:val="24"/>
          <w:szCs w:val="24"/>
        </w:rPr>
      </w:pPr>
    </w:p>
    <w:p w14:paraId="034C5697" w14:textId="77777777" w:rsidR="004B2A41" w:rsidRPr="005B5CBB" w:rsidRDefault="004B2A41" w:rsidP="005B5CBB">
      <w:pPr>
        <w:rPr>
          <w:rFonts w:asciiTheme="minorHAnsi" w:hAnsiTheme="minorHAnsi" w:cstheme="minorHAnsi"/>
          <w:sz w:val="24"/>
          <w:szCs w:val="24"/>
        </w:rPr>
      </w:pPr>
    </w:p>
    <w:p w14:paraId="22A286F2" w14:textId="7781C8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ab/>
        <w:t>Podpis zakonitega zastopnika:</w:t>
      </w:r>
    </w:p>
    <w:p w14:paraId="489DF4EE" w14:textId="490558B4" w:rsidR="00531BFE"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______________________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p>
    <w:p w14:paraId="5CD7BF60" w14:textId="77777777" w:rsidR="00531BFE" w:rsidRPr="005B5CBB" w:rsidRDefault="00531BFE" w:rsidP="005B5CBB">
      <w:pPr>
        <w:rPr>
          <w:rFonts w:asciiTheme="minorHAnsi" w:hAnsiTheme="minorHAnsi" w:cstheme="minorHAnsi"/>
          <w:sz w:val="24"/>
          <w:szCs w:val="24"/>
        </w:rPr>
      </w:pPr>
    </w:p>
    <w:sectPr w:rsidR="00531BFE" w:rsidRPr="005B5CBB" w:rsidSect="00055CCE">
      <w:headerReference w:type="default" r:id="rId11"/>
      <w:footerReference w:type="even" r:id="rId12"/>
      <w:footerReference w:type="default" r:id="rId13"/>
      <w:pgSz w:w="11906" w:h="16838"/>
      <w:pgMar w:top="1134" w:right="1134" w:bottom="1134" w:left="1134" w:header="299" w:footer="0" w:gutter="0"/>
      <w:paperSrc w:first="11" w:other="1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717A" w14:textId="77777777" w:rsidR="004F78D6" w:rsidRDefault="004F78D6" w:rsidP="00517817">
      <w:r>
        <w:separator/>
      </w:r>
    </w:p>
  </w:endnote>
  <w:endnote w:type="continuationSeparator" w:id="0">
    <w:p w14:paraId="4CCF7FFB" w14:textId="77777777" w:rsidR="004F78D6" w:rsidRDefault="004F78D6" w:rsidP="0051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6D8" w14:textId="77777777" w:rsidR="005A505E" w:rsidRDefault="0038056C" w:rsidP="002639A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5F50B24" w14:textId="77777777" w:rsidR="005A505E" w:rsidRDefault="005A505E" w:rsidP="006F241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347" w14:textId="77777777" w:rsidR="005A505E" w:rsidRPr="004E1505" w:rsidRDefault="0038056C" w:rsidP="00B30761">
    <w:pPr>
      <w:pStyle w:val="Noga"/>
      <w:framePr w:w="9571" w:h="826" w:hRule="exact" w:wrap="around" w:vAnchor="text" w:hAnchor="page" w:x="1186" w:y="-834"/>
      <w:jc w:val="right"/>
      <w:rPr>
        <w:rStyle w:val="tevilkastrani"/>
        <w:sz w:val="20"/>
        <w:szCs w:val="20"/>
      </w:rPr>
    </w:pPr>
    <w:r w:rsidRPr="004E1505">
      <w:rPr>
        <w:rStyle w:val="tevilkastrani"/>
        <w:sz w:val="20"/>
        <w:szCs w:val="20"/>
      </w:rPr>
      <w:fldChar w:fldCharType="begin"/>
    </w:r>
    <w:r w:rsidRPr="004E1505">
      <w:rPr>
        <w:rStyle w:val="tevilkastrani"/>
        <w:sz w:val="20"/>
        <w:szCs w:val="20"/>
      </w:rPr>
      <w:instrText xml:space="preserve">PAGE  </w:instrText>
    </w:r>
    <w:r w:rsidRPr="004E1505">
      <w:rPr>
        <w:rStyle w:val="tevilkastrani"/>
        <w:sz w:val="20"/>
        <w:szCs w:val="20"/>
      </w:rPr>
      <w:fldChar w:fldCharType="separate"/>
    </w:r>
    <w:r w:rsidRPr="004E1505">
      <w:rPr>
        <w:rStyle w:val="tevilkastrani"/>
        <w:noProof/>
        <w:sz w:val="20"/>
        <w:szCs w:val="20"/>
      </w:rPr>
      <w:t>1</w:t>
    </w:r>
    <w:r w:rsidRPr="004E1505">
      <w:rPr>
        <w:rStyle w:val="tevilkastrani"/>
        <w:sz w:val="20"/>
        <w:szCs w:val="20"/>
      </w:rPr>
      <w:fldChar w:fldCharType="end"/>
    </w:r>
  </w:p>
  <w:p w14:paraId="76285964" w14:textId="77777777" w:rsidR="005A505E" w:rsidRDefault="005A505E" w:rsidP="006F241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F3E4" w14:textId="77777777" w:rsidR="004F78D6" w:rsidRDefault="004F78D6" w:rsidP="00517817">
      <w:r>
        <w:separator/>
      </w:r>
    </w:p>
  </w:footnote>
  <w:footnote w:type="continuationSeparator" w:id="0">
    <w:p w14:paraId="287DEBC4" w14:textId="77777777" w:rsidR="004F78D6" w:rsidRDefault="004F78D6" w:rsidP="0051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3F" w14:textId="6BE95397" w:rsidR="005A505E" w:rsidRDefault="0038056C" w:rsidP="00D7382D">
    <w:pPr>
      <w:pStyle w:val="Glava"/>
      <w:jc w:val="right"/>
      <w:rPr>
        <w:sz w:val="16"/>
        <w:szCs w:val="16"/>
      </w:rPr>
    </w:pPr>
    <w:r>
      <w:rPr>
        <w:sz w:val="16"/>
        <w:szCs w:val="16"/>
      </w:rPr>
      <w:t xml:space="preserve"> </w:t>
    </w:r>
  </w:p>
  <w:p w14:paraId="2541CF2D" w14:textId="20808290" w:rsidR="005A505E" w:rsidRDefault="00E51525" w:rsidP="00B30761">
    <w:pPr>
      <w:pStyle w:val="Glava"/>
      <w:tabs>
        <w:tab w:val="left" w:pos="8085"/>
        <w:tab w:val="right" w:pos="9638"/>
      </w:tabs>
      <w:rPr>
        <w:sz w:val="16"/>
        <w:szCs w:val="16"/>
      </w:rPr>
    </w:pPr>
    <w:r>
      <w:rPr>
        <w:noProof/>
        <w:sz w:val="16"/>
        <w:szCs w:val="16"/>
      </w:rPr>
      <w:drawing>
        <wp:inline distT="0" distB="0" distL="0" distR="0" wp14:anchorId="7D1D92CB" wp14:editId="58A2FFFF">
          <wp:extent cx="6120130" cy="963930"/>
          <wp:effectExtent l="0" t="0" r="0" b="7620"/>
          <wp:docPr id="1801538065" name="Slika 1"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38065" name="Slika 1"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120130" cy="963930"/>
                  </a:xfrm>
                  <a:prstGeom prst="rect">
                    <a:avLst/>
                  </a:prstGeom>
                </pic:spPr>
              </pic:pic>
            </a:graphicData>
          </a:graphic>
        </wp:inline>
      </w:drawing>
    </w:r>
    <w:r w:rsidR="0038056C">
      <w:rPr>
        <w:sz w:val="16"/>
        <w:szCs w:val="16"/>
      </w:rPr>
      <w:tab/>
    </w:r>
    <w:r w:rsidR="0038056C">
      <w:rPr>
        <w:sz w:val="16"/>
        <w:szCs w:val="16"/>
      </w:rPr>
      <w:tab/>
    </w:r>
    <w:r w:rsidR="0038056C">
      <w:rPr>
        <w:sz w:val="16"/>
        <w:szCs w:val="16"/>
      </w:rPr>
      <w:tab/>
    </w:r>
    <w:r w:rsidR="0038056C">
      <w:rPr>
        <w:sz w:val="16"/>
        <w:szCs w:val="16"/>
      </w:rPr>
      <w:tab/>
      <w:t xml:space="preserve"> </w:t>
    </w:r>
  </w:p>
  <w:p w14:paraId="68B5B4C8" w14:textId="11F3ADCA" w:rsidR="005A505E" w:rsidRDefault="005A505E" w:rsidP="00D7382D">
    <w:pPr>
      <w:pStyle w:val="Glava"/>
      <w:jc w:val="right"/>
      <w:rPr>
        <w:sz w:val="16"/>
        <w:szCs w:val="16"/>
      </w:rPr>
    </w:pPr>
  </w:p>
  <w:p w14:paraId="01A3F590" w14:textId="77777777" w:rsidR="005A505E" w:rsidRDefault="005A505E" w:rsidP="00D7382D">
    <w:pPr>
      <w:pStyle w:val="Glava"/>
      <w:jc w:val="right"/>
      <w:rPr>
        <w:sz w:val="16"/>
        <w:szCs w:val="16"/>
      </w:rPr>
    </w:pPr>
  </w:p>
  <w:p w14:paraId="0A1039CE" w14:textId="43090CC3" w:rsidR="005A505E" w:rsidRPr="00D7382D" w:rsidRDefault="005A505E" w:rsidP="00D7382D">
    <w:pPr>
      <w:pStyle w:val="Glav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AF"/>
    <w:multiLevelType w:val="hybridMultilevel"/>
    <w:tmpl w:val="A4B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43B2"/>
    <w:multiLevelType w:val="hybridMultilevel"/>
    <w:tmpl w:val="715078C4"/>
    <w:lvl w:ilvl="0" w:tplc="D3CAA5F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053908D7"/>
    <w:multiLevelType w:val="hybridMultilevel"/>
    <w:tmpl w:val="C8B2C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16F9C"/>
    <w:multiLevelType w:val="hybridMultilevel"/>
    <w:tmpl w:val="08784E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F14ABD"/>
    <w:multiLevelType w:val="hybridMultilevel"/>
    <w:tmpl w:val="12E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6"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7"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C64C28"/>
    <w:multiLevelType w:val="hybridMultilevel"/>
    <w:tmpl w:val="09A2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0678"/>
    <w:multiLevelType w:val="hybridMultilevel"/>
    <w:tmpl w:val="F6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F75EC"/>
    <w:multiLevelType w:val="hybridMultilevel"/>
    <w:tmpl w:val="62468A12"/>
    <w:lvl w:ilvl="0" w:tplc="42565D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997D10"/>
    <w:multiLevelType w:val="hybridMultilevel"/>
    <w:tmpl w:val="0E0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245FD"/>
    <w:multiLevelType w:val="hybridMultilevel"/>
    <w:tmpl w:val="CFE8B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0046CD"/>
    <w:multiLevelType w:val="hybridMultilevel"/>
    <w:tmpl w:val="51602E82"/>
    <w:lvl w:ilvl="0" w:tplc="08090001">
      <w:start w:val="1"/>
      <w:numFmt w:val="bullet"/>
      <w:lvlText w:val=""/>
      <w:lvlJc w:val="left"/>
      <w:pPr>
        <w:ind w:left="720" w:hanging="360"/>
      </w:pPr>
      <w:rPr>
        <w:rFonts w:ascii="Symbol" w:hAnsi="Symbol" w:hint="default"/>
      </w:rPr>
    </w:lvl>
    <w:lvl w:ilvl="1" w:tplc="9118B240">
      <w:numFmt w:val="bullet"/>
      <w:lvlText w:val="•"/>
      <w:lvlJc w:val="left"/>
      <w:pPr>
        <w:ind w:left="1800" w:hanging="720"/>
      </w:pPr>
      <w:rPr>
        <w:rFonts w:ascii="Garamond" w:eastAsia="Times New Roman"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87DDE"/>
    <w:multiLevelType w:val="hybridMultilevel"/>
    <w:tmpl w:val="0344B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11283E"/>
    <w:multiLevelType w:val="hybridMultilevel"/>
    <w:tmpl w:val="20A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D43FF"/>
    <w:multiLevelType w:val="hybridMultilevel"/>
    <w:tmpl w:val="B6F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53FA0"/>
    <w:multiLevelType w:val="multilevel"/>
    <w:tmpl w:val="36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10B5D"/>
    <w:multiLevelType w:val="multilevel"/>
    <w:tmpl w:val="424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461C60"/>
    <w:multiLevelType w:val="hybridMultilevel"/>
    <w:tmpl w:val="8148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D4818"/>
    <w:multiLevelType w:val="hybridMultilevel"/>
    <w:tmpl w:val="82103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16789C"/>
    <w:multiLevelType w:val="hybridMultilevel"/>
    <w:tmpl w:val="23D033C2"/>
    <w:lvl w:ilvl="0" w:tplc="5CB05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C26067"/>
    <w:multiLevelType w:val="hybridMultilevel"/>
    <w:tmpl w:val="BA90A1D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E479D3"/>
    <w:multiLevelType w:val="hybridMultilevel"/>
    <w:tmpl w:val="D5A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A2B33A9"/>
    <w:multiLevelType w:val="hybridMultilevel"/>
    <w:tmpl w:val="5DE46AEA"/>
    <w:lvl w:ilvl="0" w:tplc="B5982CD6">
      <w:numFmt w:val="bullet"/>
      <w:lvlText w:val="-"/>
      <w:lvlJc w:val="left"/>
      <w:rPr>
        <w:rFonts w:ascii="Garamond" w:eastAsia="Calibri" w:hAnsi="Garamond"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143D7F"/>
    <w:multiLevelType w:val="hybridMultilevel"/>
    <w:tmpl w:val="207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33"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9149412">
    <w:abstractNumId w:val="29"/>
  </w:num>
  <w:num w:numId="2" w16cid:durableId="1648506760">
    <w:abstractNumId w:val="24"/>
  </w:num>
  <w:num w:numId="3" w16cid:durableId="2034987747">
    <w:abstractNumId w:val="14"/>
  </w:num>
  <w:num w:numId="4" w16cid:durableId="1128087002">
    <w:abstractNumId w:val="10"/>
  </w:num>
  <w:num w:numId="5" w16cid:durableId="1725328600">
    <w:abstractNumId w:val="19"/>
  </w:num>
  <w:num w:numId="6" w16cid:durableId="1975520662">
    <w:abstractNumId w:val="18"/>
  </w:num>
  <w:num w:numId="7" w16cid:durableId="1744446207">
    <w:abstractNumId w:val="22"/>
  </w:num>
  <w:num w:numId="8" w16cid:durableId="61564667">
    <w:abstractNumId w:val="0"/>
  </w:num>
  <w:num w:numId="9" w16cid:durableId="688723085">
    <w:abstractNumId w:val="11"/>
  </w:num>
  <w:num w:numId="10" w16cid:durableId="1548682994">
    <w:abstractNumId w:val="13"/>
  </w:num>
  <w:num w:numId="11" w16cid:durableId="113520638">
    <w:abstractNumId w:val="30"/>
  </w:num>
  <w:num w:numId="12" w16cid:durableId="279992559">
    <w:abstractNumId w:val="8"/>
  </w:num>
  <w:num w:numId="13" w16cid:durableId="73362900">
    <w:abstractNumId w:val="16"/>
  </w:num>
  <w:num w:numId="14" w16cid:durableId="1150292372">
    <w:abstractNumId w:val="4"/>
  </w:num>
  <w:num w:numId="15" w16cid:durableId="614098979">
    <w:abstractNumId w:val="27"/>
  </w:num>
  <w:num w:numId="16" w16cid:durableId="1697585083">
    <w:abstractNumId w:val="9"/>
  </w:num>
  <w:num w:numId="17" w16cid:durableId="191966472">
    <w:abstractNumId w:val="17"/>
  </w:num>
  <w:num w:numId="18" w16cid:durableId="1824663586">
    <w:abstractNumId w:val="21"/>
  </w:num>
  <w:num w:numId="19" w16cid:durableId="1495535802">
    <w:abstractNumId w:val="26"/>
  </w:num>
  <w:num w:numId="20" w16cid:durableId="511725944">
    <w:abstractNumId w:val="15"/>
  </w:num>
  <w:num w:numId="21" w16cid:durableId="42801535">
    <w:abstractNumId w:val="25"/>
  </w:num>
  <w:num w:numId="22" w16cid:durableId="1542546746">
    <w:abstractNumId w:val="20"/>
  </w:num>
  <w:num w:numId="23" w16cid:durableId="828669872">
    <w:abstractNumId w:val="31"/>
  </w:num>
  <w:num w:numId="24" w16cid:durableId="425537779">
    <w:abstractNumId w:val="6"/>
  </w:num>
  <w:num w:numId="25" w16cid:durableId="1100491038">
    <w:abstractNumId w:val="33"/>
  </w:num>
  <w:num w:numId="26" w16cid:durableId="1886288935">
    <w:abstractNumId w:val="32"/>
  </w:num>
  <w:num w:numId="27" w16cid:durableId="1140071145">
    <w:abstractNumId w:val="7"/>
  </w:num>
  <w:num w:numId="28" w16cid:durableId="515577340">
    <w:abstractNumId w:val="5"/>
  </w:num>
  <w:num w:numId="29" w16cid:durableId="710880584">
    <w:abstractNumId w:val="28"/>
  </w:num>
  <w:num w:numId="30" w16cid:durableId="316080970">
    <w:abstractNumId w:val="1"/>
  </w:num>
  <w:num w:numId="31" w16cid:durableId="797914101">
    <w:abstractNumId w:val="2"/>
  </w:num>
  <w:num w:numId="32" w16cid:durableId="2045133710">
    <w:abstractNumId w:val="23"/>
  </w:num>
  <w:num w:numId="33" w16cid:durableId="1522547141">
    <w:abstractNumId w:val="12"/>
  </w:num>
  <w:num w:numId="34" w16cid:durableId="1046370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17"/>
    <w:rsid w:val="0000643E"/>
    <w:rsid w:val="000143C7"/>
    <w:rsid w:val="0004754B"/>
    <w:rsid w:val="000527C2"/>
    <w:rsid w:val="00053322"/>
    <w:rsid w:val="00055CCE"/>
    <w:rsid w:val="0008796B"/>
    <w:rsid w:val="000A742B"/>
    <w:rsid w:val="000B07AD"/>
    <w:rsid w:val="000B3DF7"/>
    <w:rsid w:val="000B46A5"/>
    <w:rsid w:val="000C494B"/>
    <w:rsid w:val="000D2D0E"/>
    <w:rsid w:val="000E1654"/>
    <w:rsid w:val="000E6E24"/>
    <w:rsid w:val="00103BA5"/>
    <w:rsid w:val="0010654F"/>
    <w:rsid w:val="00121A0B"/>
    <w:rsid w:val="00131463"/>
    <w:rsid w:val="001356BF"/>
    <w:rsid w:val="00144CF4"/>
    <w:rsid w:val="001640EA"/>
    <w:rsid w:val="0016569D"/>
    <w:rsid w:val="00186912"/>
    <w:rsid w:val="0018738F"/>
    <w:rsid w:val="001A78A3"/>
    <w:rsid w:val="001A7E89"/>
    <w:rsid w:val="001B36FF"/>
    <w:rsid w:val="001B6607"/>
    <w:rsid w:val="001C306D"/>
    <w:rsid w:val="001C484C"/>
    <w:rsid w:val="001C5036"/>
    <w:rsid w:val="001C72B0"/>
    <w:rsid w:val="001D216F"/>
    <w:rsid w:val="001E5EBB"/>
    <w:rsid w:val="001F0236"/>
    <w:rsid w:val="001F07BF"/>
    <w:rsid w:val="001F4C44"/>
    <w:rsid w:val="002035F4"/>
    <w:rsid w:val="00212AF9"/>
    <w:rsid w:val="002322AE"/>
    <w:rsid w:val="00247D15"/>
    <w:rsid w:val="00247DB4"/>
    <w:rsid w:val="00256392"/>
    <w:rsid w:val="00266F0B"/>
    <w:rsid w:val="00280C3E"/>
    <w:rsid w:val="002856E6"/>
    <w:rsid w:val="00295D5D"/>
    <w:rsid w:val="002970F8"/>
    <w:rsid w:val="002A0822"/>
    <w:rsid w:val="002B3680"/>
    <w:rsid w:val="002D1D7A"/>
    <w:rsid w:val="002D5EDD"/>
    <w:rsid w:val="002F69AC"/>
    <w:rsid w:val="002F7121"/>
    <w:rsid w:val="0030166E"/>
    <w:rsid w:val="00302344"/>
    <w:rsid w:val="003039E5"/>
    <w:rsid w:val="0031472D"/>
    <w:rsid w:val="0031706C"/>
    <w:rsid w:val="003306CF"/>
    <w:rsid w:val="0036740F"/>
    <w:rsid w:val="00371ACE"/>
    <w:rsid w:val="0038056C"/>
    <w:rsid w:val="00380A95"/>
    <w:rsid w:val="003932E2"/>
    <w:rsid w:val="003938F0"/>
    <w:rsid w:val="00396891"/>
    <w:rsid w:val="003B016B"/>
    <w:rsid w:val="003B2CA2"/>
    <w:rsid w:val="003B647C"/>
    <w:rsid w:val="003B6AF4"/>
    <w:rsid w:val="003C44B8"/>
    <w:rsid w:val="003C5614"/>
    <w:rsid w:val="003C5780"/>
    <w:rsid w:val="003D0829"/>
    <w:rsid w:val="003E2FA5"/>
    <w:rsid w:val="003F5029"/>
    <w:rsid w:val="00405383"/>
    <w:rsid w:val="00415181"/>
    <w:rsid w:val="00426E3E"/>
    <w:rsid w:val="00456516"/>
    <w:rsid w:val="004611FC"/>
    <w:rsid w:val="00465F4F"/>
    <w:rsid w:val="00474D99"/>
    <w:rsid w:val="004929F8"/>
    <w:rsid w:val="00492A74"/>
    <w:rsid w:val="004931FD"/>
    <w:rsid w:val="004943F0"/>
    <w:rsid w:val="004949E9"/>
    <w:rsid w:val="004A4472"/>
    <w:rsid w:val="004B1749"/>
    <w:rsid w:val="004B2A41"/>
    <w:rsid w:val="004B4ACF"/>
    <w:rsid w:val="004C36D0"/>
    <w:rsid w:val="004D17DA"/>
    <w:rsid w:val="004D5444"/>
    <w:rsid w:val="004D723B"/>
    <w:rsid w:val="004E7FCB"/>
    <w:rsid w:val="004F0679"/>
    <w:rsid w:val="004F78D6"/>
    <w:rsid w:val="00517817"/>
    <w:rsid w:val="005213CE"/>
    <w:rsid w:val="005270F4"/>
    <w:rsid w:val="00530A1A"/>
    <w:rsid w:val="00531BFE"/>
    <w:rsid w:val="0053564D"/>
    <w:rsid w:val="00546A2E"/>
    <w:rsid w:val="005531D4"/>
    <w:rsid w:val="00571D7A"/>
    <w:rsid w:val="005771EC"/>
    <w:rsid w:val="005816FD"/>
    <w:rsid w:val="00586E0E"/>
    <w:rsid w:val="00593E8E"/>
    <w:rsid w:val="005A505E"/>
    <w:rsid w:val="005B5CBB"/>
    <w:rsid w:val="005E08DF"/>
    <w:rsid w:val="005F0D4A"/>
    <w:rsid w:val="005F3891"/>
    <w:rsid w:val="005F4AD9"/>
    <w:rsid w:val="00604F42"/>
    <w:rsid w:val="00617F89"/>
    <w:rsid w:val="00623189"/>
    <w:rsid w:val="00625F07"/>
    <w:rsid w:val="00631383"/>
    <w:rsid w:val="00636038"/>
    <w:rsid w:val="00637073"/>
    <w:rsid w:val="00640715"/>
    <w:rsid w:val="0064107D"/>
    <w:rsid w:val="00641D99"/>
    <w:rsid w:val="00663D3F"/>
    <w:rsid w:val="006760F9"/>
    <w:rsid w:val="0068338A"/>
    <w:rsid w:val="006853C1"/>
    <w:rsid w:val="006A253A"/>
    <w:rsid w:val="006A7447"/>
    <w:rsid w:val="006B0D4C"/>
    <w:rsid w:val="006C3CC5"/>
    <w:rsid w:val="006C6CB0"/>
    <w:rsid w:val="006D0380"/>
    <w:rsid w:val="006E6F4E"/>
    <w:rsid w:val="006F7F34"/>
    <w:rsid w:val="00704994"/>
    <w:rsid w:val="007061CB"/>
    <w:rsid w:val="00707A83"/>
    <w:rsid w:val="00707EFB"/>
    <w:rsid w:val="00723FB9"/>
    <w:rsid w:val="00732300"/>
    <w:rsid w:val="00744C8A"/>
    <w:rsid w:val="0075524F"/>
    <w:rsid w:val="007651C8"/>
    <w:rsid w:val="007728EE"/>
    <w:rsid w:val="00774444"/>
    <w:rsid w:val="00775E5A"/>
    <w:rsid w:val="00782596"/>
    <w:rsid w:val="00786828"/>
    <w:rsid w:val="00790449"/>
    <w:rsid w:val="00794BD7"/>
    <w:rsid w:val="007A5DE5"/>
    <w:rsid w:val="007D2074"/>
    <w:rsid w:val="007D4952"/>
    <w:rsid w:val="007E47B1"/>
    <w:rsid w:val="007F0526"/>
    <w:rsid w:val="00801F41"/>
    <w:rsid w:val="00802B7B"/>
    <w:rsid w:val="008057FF"/>
    <w:rsid w:val="0081431C"/>
    <w:rsid w:val="00820D98"/>
    <w:rsid w:val="00823294"/>
    <w:rsid w:val="008323B1"/>
    <w:rsid w:val="008325AE"/>
    <w:rsid w:val="00836DA1"/>
    <w:rsid w:val="00843644"/>
    <w:rsid w:val="00896AB3"/>
    <w:rsid w:val="008E73D4"/>
    <w:rsid w:val="00902297"/>
    <w:rsid w:val="00903CBC"/>
    <w:rsid w:val="00905CC2"/>
    <w:rsid w:val="00906831"/>
    <w:rsid w:val="0090701E"/>
    <w:rsid w:val="009127FD"/>
    <w:rsid w:val="0092703A"/>
    <w:rsid w:val="00934F42"/>
    <w:rsid w:val="0094406B"/>
    <w:rsid w:val="009469C7"/>
    <w:rsid w:val="00960062"/>
    <w:rsid w:val="00961D92"/>
    <w:rsid w:val="00971E25"/>
    <w:rsid w:val="00972C4F"/>
    <w:rsid w:val="0098286F"/>
    <w:rsid w:val="00983F29"/>
    <w:rsid w:val="009A22E9"/>
    <w:rsid w:val="009B0DD1"/>
    <w:rsid w:val="009D021D"/>
    <w:rsid w:val="009D12AD"/>
    <w:rsid w:val="009E2371"/>
    <w:rsid w:val="009E3EE6"/>
    <w:rsid w:val="009E6605"/>
    <w:rsid w:val="009F22F3"/>
    <w:rsid w:val="00A04368"/>
    <w:rsid w:val="00A14EAE"/>
    <w:rsid w:val="00A326DF"/>
    <w:rsid w:val="00A47FFE"/>
    <w:rsid w:val="00A5685D"/>
    <w:rsid w:val="00A56E1D"/>
    <w:rsid w:val="00A66C17"/>
    <w:rsid w:val="00A70124"/>
    <w:rsid w:val="00A724E6"/>
    <w:rsid w:val="00A73E49"/>
    <w:rsid w:val="00A86AE1"/>
    <w:rsid w:val="00AA08A2"/>
    <w:rsid w:val="00AB40A9"/>
    <w:rsid w:val="00AB55FB"/>
    <w:rsid w:val="00AC05C1"/>
    <w:rsid w:val="00AD3101"/>
    <w:rsid w:val="00AD5F16"/>
    <w:rsid w:val="00AE6EC5"/>
    <w:rsid w:val="00AE7D28"/>
    <w:rsid w:val="00AF7419"/>
    <w:rsid w:val="00AF76D8"/>
    <w:rsid w:val="00B063CD"/>
    <w:rsid w:val="00B178F2"/>
    <w:rsid w:val="00B27BC1"/>
    <w:rsid w:val="00B33A25"/>
    <w:rsid w:val="00B55407"/>
    <w:rsid w:val="00B66CC9"/>
    <w:rsid w:val="00B67FD7"/>
    <w:rsid w:val="00B7316F"/>
    <w:rsid w:val="00B91312"/>
    <w:rsid w:val="00B96392"/>
    <w:rsid w:val="00BA4237"/>
    <w:rsid w:val="00BB026C"/>
    <w:rsid w:val="00BB161D"/>
    <w:rsid w:val="00BB7E22"/>
    <w:rsid w:val="00BC08DC"/>
    <w:rsid w:val="00BC4294"/>
    <w:rsid w:val="00BC5288"/>
    <w:rsid w:val="00BE1C98"/>
    <w:rsid w:val="00BF4B29"/>
    <w:rsid w:val="00C056E9"/>
    <w:rsid w:val="00C14309"/>
    <w:rsid w:val="00C248B3"/>
    <w:rsid w:val="00C3053F"/>
    <w:rsid w:val="00C35736"/>
    <w:rsid w:val="00C41B1E"/>
    <w:rsid w:val="00C447B9"/>
    <w:rsid w:val="00C61542"/>
    <w:rsid w:val="00C71DF1"/>
    <w:rsid w:val="00C72234"/>
    <w:rsid w:val="00C74363"/>
    <w:rsid w:val="00C74957"/>
    <w:rsid w:val="00C85576"/>
    <w:rsid w:val="00C91C7F"/>
    <w:rsid w:val="00C9292D"/>
    <w:rsid w:val="00CD2630"/>
    <w:rsid w:val="00CD6D9D"/>
    <w:rsid w:val="00CE353C"/>
    <w:rsid w:val="00D039E3"/>
    <w:rsid w:val="00D13D13"/>
    <w:rsid w:val="00D24DEF"/>
    <w:rsid w:val="00D24FA1"/>
    <w:rsid w:val="00D35DF3"/>
    <w:rsid w:val="00D36F0C"/>
    <w:rsid w:val="00D570BF"/>
    <w:rsid w:val="00D80BDD"/>
    <w:rsid w:val="00D81E3E"/>
    <w:rsid w:val="00D86EF7"/>
    <w:rsid w:val="00DA23D7"/>
    <w:rsid w:val="00DA3FC2"/>
    <w:rsid w:val="00DA5D34"/>
    <w:rsid w:val="00DA6AE2"/>
    <w:rsid w:val="00DA6B0D"/>
    <w:rsid w:val="00DC0DA6"/>
    <w:rsid w:val="00DC3157"/>
    <w:rsid w:val="00DD478B"/>
    <w:rsid w:val="00DE0A99"/>
    <w:rsid w:val="00DE1372"/>
    <w:rsid w:val="00DE3341"/>
    <w:rsid w:val="00DE449F"/>
    <w:rsid w:val="00DE666B"/>
    <w:rsid w:val="00DF29E7"/>
    <w:rsid w:val="00E278AD"/>
    <w:rsid w:val="00E40695"/>
    <w:rsid w:val="00E44789"/>
    <w:rsid w:val="00E51525"/>
    <w:rsid w:val="00E51680"/>
    <w:rsid w:val="00E56EAE"/>
    <w:rsid w:val="00E70CD8"/>
    <w:rsid w:val="00E7139A"/>
    <w:rsid w:val="00E741CC"/>
    <w:rsid w:val="00E8452E"/>
    <w:rsid w:val="00E85539"/>
    <w:rsid w:val="00E931D2"/>
    <w:rsid w:val="00EB75B8"/>
    <w:rsid w:val="00EC073D"/>
    <w:rsid w:val="00ED28BE"/>
    <w:rsid w:val="00ED6AEA"/>
    <w:rsid w:val="00F05728"/>
    <w:rsid w:val="00F13151"/>
    <w:rsid w:val="00F15834"/>
    <w:rsid w:val="00F402D3"/>
    <w:rsid w:val="00F443F8"/>
    <w:rsid w:val="00F46BC4"/>
    <w:rsid w:val="00F5179F"/>
    <w:rsid w:val="00F63FC9"/>
    <w:rsid w:val="00F64EDD"/>
    <w:rsid w:val="00F745C0"/>
    <w:rsid w:val="00F85681"/>
    <w:rsid w:val="00F944C1"/>
    <w:rsid w:val="00FA4617"/>
    <w:rsid w:val="00FB1B24"/>
    <w:rsid w:val="00FB1BBA"/>
    <w:rsid w:val="00FB36E2"/>
    <w:rsid w:val="00FB3BCF"/>
    <w:rsid w:val="00FC046E"/>
    <w:rsid w:val="00FC1265"/>
    <w:rsid w:val="00FC2694"/>
    <w:rsid w:val="00FC49BE"/>
    <w:rsid w:val="00FD7267"/>
    <w:rsid w:val="00FE1216"/>
    <w:rsid w:val="00FE2FF8"/>
    <w:rsid w:val="00FF35AE"/>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14FA"/>
  <w15:chartTrackingRefBased/>
  <w15:docId w15:val="{FA1B058F-059B-4643-905B-E78D8DF1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7817"/>
    <w:pPr>
      <w:spacing w:after="0" w:line="240" w:lineRule="auto"/>
    </w:pPr>
    <w:rPr>
      <w:rFonts w:ascii="Arial" w:eastAsia="Times New Roman" w:hAnsi="Arial" w:cs="Arial"/>
      <w:iCs/>
      <w:lang w:eastAsia="sl-SI"/>
    </w:rPr>
  </w:style>
  <w:style w:type="paragraph" w:styleId="Naslov2">
    <w:name w:val="heading 2"/>
    <w:basedOn w:val="Navaden"/>
    <w:next w:val="Navaden"/>
    <w:link w:val="Naslov2Znak"/>
    <w:uiPriority w:val="1"/>
    <w:unhideWhenUsed/>
    <w:qFormat/>
    <w:rsid w:val="00823294"/>
    <w:pPr>
      <w:keepNext/>
      <w:keepLines/>
      <w:spacing w:before="240" w:after="120" w:line="330" w:lineRule="exact"/>
      <w:outlineLvl w:val="1"/>
    </w:pPr>
    <w:rPr>
      <w:rFonts w:eastAsiaTheme="majorEastAsia" w:cstheme="majorBidi"/>
      <w:b/>
      <w:iCs w:val="0"/>
      <w:color w:val="404040" w:themeColor="text1" w:themeTint="BF"/>
      <w:kern w:val="2"/>
      <w:szCs w:val="26"/>
      <w:lang w:eastAsia="en-US"/>
      <w14:ligatures w14:val="standardContextual"/>
    </w:rPr>
  </w:style>
  <w:style w:type="paragraph" w:styleId="Naslov3">
    <w:name w:val="heading 3"/>
    <w:basedOn w:val="Navaden"/>
    <w:next w:val="Navaden"/>
    <w:link w:val="Naslov3Znak"/>
    <w:uiPriority w:val="9"/>
    <w:semiHidden/>
    <w:unhideWhenUsed/>
    <w:qFormat/>
    <w:rsid w:val="004B2A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17817"/>
    <w:pPr>
      <w:tabs>
        <w:tab w:val="center" w:pos="4536"/>
        <w:tab w:val="right" w:pos="9072"/>
      </w:tabs>
    </w:pPr>
  </w:style>
  <w:style w:type="character" w:customStyle="1" w:styleId="NogaZnak">
    <w:name w:val="Noga Znak"/>
    <w:basedOn w:val="Privzetapisavaodstavka"/>
    <w:link w:val="Noga"/>
    <w:rsid w:val="00517817"/>
    <w:rPr>
      <w:rFonts w:ascii="Arial" w:eastAsia="Times New Roman" w:hAnsi="Arial" w:cs="Arial"/>
      <w:iCs/>
      <w:lang w:eastAsia="sl-SI"/>
    </w:rPr>
  </w:style>
  <w:style w:type="character" w:styleId="tevilkastrani">
    <w:name w:val="page number"/>
    <w:basedOn w:val="Privzetapisavaodstavka"/>
    <w:rsid w:val="00517817"/>
  </w:style>
  <w:style w:type="paragraph" w:styleId="Glava">
    <w:name w:val="header"/>
    <w:basedOn w:val="Navaden"/>
    <w:link w:val="GlavaZnak"/>
    <w:uiPriority w:val="99"/>
    <w:rsid w:val="00517817"/>
    <w:pPr>
      <w:tabs>
        <w:tab w:val="center" w:pos="4536"/>
        <w:tab w:val="right" w:pos="9072"/>
      </w:tabs>
    </w:pPr>
  </w:style>
  <w:style w:type="character" w:customStyle="1" w:styleId="GlavaZnak">
    <w:name w:val="Glava Znak"/>
    <w:basedOn w:val="Privzetapisavaodstavka"/>
    <w:link w:val="Glava"/>
    <w:uiPriority w:val="99"/>
    <w:rsid w:val="00517817"/>
    <w:rPr>
      <w:rFonts w:ascii="Arial" w:eastAsia="Times New Roman" w:hAnsi="Arial" w:cs="Arial"/>
      <w:iCs/>
      <w:lang w:eastAsia="sl-SI"/>
    </w:rPr>
  </w:style>
  <w:style w:type="paragraph" w:styleId="Sprotnaopomba-besedilo">
    <w:name w:val="footnote text"/>
    <w:basedOn w:val="Navaden"/>
    <w:link w:val="Sprotnaopomba-besediloZnak"/>
    <w:uiPriority w:val="99"/>
    <w:rsid w:val="00517817"/>
    <w:pPr>
      <w:spacing w:before="60" w:after="60" w:line="264" w:lineRule="auto"/>
    </w:pPr>
    <w:rPr>
      <w:rFonts w:ascii="Tahoma" w:hAnsi="Tahoma" w:cs="Times New Roman"/>
      <w:iCs w:val="0"/>
      <w:sz w:val="20"/>
      <w:szCs w:val="20"/>
    </w:rPr>
  </w:style>
  <w:style w:type="character" w:customStyle="1" w:styleId="Sprotnaopomba-besediloZnak">
    <w:name w:val="Sprotna opomba - besedilo Znak"/>
    <w:basedOn w:val="Privzetapisavaodstavka"/>
    <w:link w:val="Sprotnaopomba-besedilo"/>
    <w:uiPriority w:val="99"/>
    <w:rsid w:val="00517817"/>
    <w:rPr>
      <w:rFonts w:ascii="Tahoma" w:eastAsia="Times New Roman" w:hAnsi="Tahoma" w:cs="Times New Roman"/>
      <w:sz w:val="20"/>
      <w:szCs w:val="20"/>
      <w:lang w:eastAsia="sl-SI"/>
    </w:rPr>
  </w:style>
  <w:style w:type="character" w:styleId="Sprotnaopomba-sklic">
    <w:name w:val="footnote reference"/>
    <w:uiPriority w:val="99"/>
    <w:rsid w:val="00517817"/>
    <w:rPr>
      <w:vertAlign w:val="superscript"/>
    </w:rPr>
  </w:style>
  <w:style w:type="paragraph" w:styleId="Navadensplet">
    <w:name w:val="Normal (Web)"/>
    <w:basedOn w:val="Navaden"/>
    <w:uiPriority w:val="99"/>
    <w:unhideWhenUsed/>
    <w:rsid w:val="00517817"/>
    <w:pPr>
      <w:spacing w:before="100" w:beforeAutospacing="1" w:after="100" w:afterAutospacing="1"/>
    </w:pPr>
    <w:rPr>
      <w:rFonts w:ascii="Times New Roman" w:hAnsi="Times New Roman" w:cs="Times New Roman"/>
      <w:iCs w:val="0"/>
      <w:sz w:val="24"/>
      <w:szCs w:val="24"/>
      <w:lang w:val="en-GB" w:eastAsia="en-GB"/>
    </w:rPr>
  </w:style>
  <w:style w:type="character" w:styleId="Hiperpovezava">
    <w:name w:val="Hyperlink"/>
    <w:unhideWhenUsed/>
    <w:rsid w:val="00517817"/>
    <w:rPr>
      <w:color w:val="0000FF"/>
      <w:u w:val="single"/>
    </w:rPr>
  </w:style>
  <w:style w:type="character" w:customStyle="1" w:styleId="FontStyle26">
    <w:name w:val="Font Style26"/>
    <w:basedOn w:val="Privzetapisavaodstavka"/>
    <w:rsid w:val="00517817"/>
  </w:style>
  <w:style w:type="paragraph" w:styleId="Odstavekseznama">
    <w:name w:val="List Paragraph"/>
    <w:basedOn w:val="Navaden"/>
    <w:link w:val="OdstavekseznamaZnak"/>
    <w:uiPriority w:val="34"/>
    <w:qFormat/>
    <w:rsid w:val="00517817"/>
    <w:pPr>
      <w:ind w:left="720"/>
      <w:contextualSpacing/>
    </w:pPr>
    <w:rPr>
      <w:rFonts w:cs="Times New Roman"/>
      <w:iCs w:val="0"/>
      <w:szCs w:val="24"/>
    </w:rPr>
  </w:style>
  <w:style w:type="character" w:customStyle="1" w:styleId="OdstavekseznamaZnak">
    <w:name w:val="Odstavek seznama Znak"/>
    <w:link w:val="Odstavekseznama"/>
    <w:uiPriority w:val="34"/>
    <w:rsid w:val="00517817"/>
    <w:rPr>
      <w:rFonts w:ascii="Arial" w:eastAsia="Times New Roman" w:hAnsi="Arial" w:cs="Times New Roman"/>
      <w:szCs w:val="24"/>
      <w:lang w:eastAsia="sl-SI"/>
    </w:rPr>
  </w:style>
  <w:style w:type="character" w:styleId="Pripombasklic">
    <w:name w:val="annotation reference"/>
    <w:basedOn w:val="Privzetapisavaodstavka"/>
    <w:uiPriority w:val="99"/>
    <w:semiHidden/>
    <w:unhideWhenUsed/>
    <w:rsid w:val="0038056C"/>
    <w:rPr>
      <w:sz w:val="16"/>
      <w:szCs w:val="16"/>
    </w:rPr>
  </w:style>
  <w:style w:type="paragraph" w:styleId="Pripombabesedilo">
    <w:name w:val="annotation text"/>
    <w:basedOn w:val="Navaden"/>
    <w:link w:val="PripombabesediloZnak"/>
    <w:uiPriority w:val="99"/>
    <w:unhideWhenUsed/>
    <w:rsid w:val="0038056C"/>
    <w:rPr>
      <w:sz w:val="20"/>
      <w:szCs w:val="20"/>
    </w:rPr>
  </w:style>
  <w:style w:type="character" w:customStyle="1" w:styleId="PripombabesediloZnak">
    <w:name w:val="Pripomba – besedilo Znak"/>
    <w:basedOn w:val="Privzetapisavaodstavka"/>
    <w:link w:val="Pripombabesedilo"/>
    <w:uiPriority w:val="99"/>
    <w:rsid w:val="0038056C"/>
    <w:rPr>
      <w:rFonts w:ascii="Arial" w:eastAsia="Times New Roman" w:hAnsi="Arial" w:cs="Arial"/>
      <w:iCs/>
      <w:sz w:val="20"/>
      <w:szCs w:val="20"/>
      <w:lang w:eastAsia="sl-SI"/>
    </w:rPr>
  </w:style>
  <w:style w:type="paragraph" w:styleId="Zadevapripombe">
    <w:name w:val="annotation subject"/>
    <w:basedOn w:val="Pripombabesedilo"/>
    <w:next w:val="Pripombabesedilo"/>
    <w:link w:val="ZadevapripombeZnak"/>
    <w:uiPriority w:val="99"/>
    <w:semiHidden/>
    <w:unhideWhenUsed/>
    <w:rsid w:val="0038056C"/>
    <w:rPr>
      <w:b/>
      <w:bCs/>
    </w:rPr>
  </w:style>
  <w:style w:type="character" w:customStyle="1" w:styleId="ZadevapripombeZnak">
    <w:name w:val="Zadeva pripombe Znak"/>
    <w:basedOn w:val="PripombabesediloZnak"/>
    <w:link w:val="Zadevapripombe"/>
    <w:uiPriority w:val="99"/>
    <w:semiHidden/>
    <w:rsid w:val="0038056C"/>
    <w:rPr>
      <w:rFonts w:ascii="Arial" w:eastAsia="Times New Roman" w:hAnsi="Arial" w:cs="Arial"/>
      <w:b/>
      <w:bCs/>
      <w:iCs/>
      <w:sz w:val="20"/>
      <w:szCs w:val="20"/>
      <w:lang w:eastAsia="sl-SI"/>
    </w:rPr>
  </w:style>
  <w:style w:type="character" w:styleId="Nerazreenaomemba">
    <w:name w:val="Unresolved Mention"/>
    <w:basedOn w:val="Privzetapisavaodstavka"/>
    <w:uiPriority w:val="99"/>
    <w:semiHidden/>
    <w:unhideWhenUsed/>
    <w:rsid w:val="0038056C"/>
    <w:rPr>
      <w:color w:val="605E5C"/>
      <w:shd w:val="clear" w:color="auto" w:fill="E1DFDD"/>
    </w:rPr>
  </w:style>
  <w:style w:type="character" w:customStyle="1" w:styleId="Naslov2Znak">
    <w:name w:val="Naslov 2 Znak"/>
    <w:basedOn w:val="Privzetapisavaodstavka"/>
    <w:link w:val="Naslov2"/>
    <w:uiPriority w:val="1"/>
    <w:rsid w:val="00823294"/>
    <w:rPr>
      <w:rFonts w:ascii="Arial" w:eastAsiaTheme="majorEastAsia" w:hAnsi="Arial" w:cstheme="majorBidi"/>
      <w:b/>
      <w:color w:val="404040" w:themeColor="text1" w:themeTint="BF"/>
      <w:kern w:val="2"/>
      <w:szCs w:val="26"/>
      <w14:ligatures w14:val="standardContextual"/>
    </w:rPr>
  </w:style>
  <w:style w:type="paragraph" w:customStyle="1" w:styleId="Naslovnik">
    <w:name w:val="Naslovnik"/>
    <w:qFormat/>
    <w:rsid w:val="006760F9"/>
    <w:pPr>
      <w:spacing w:after="0" w:line="300" w:lineRule="auto"/>
      <w:ind w:left="425" w:hanging="425"/>
      <w:jc w:val="both"/>
    </w:pPr>
    <w:rPr>
      <w:rFonts w:ascii="Arial" w:eastAsia="Calibri" w:hAnsi="Arial" w:cs="Times New Roman"/>
      <w:kern w:val="2"/>
      <w:sz w:val="20"/>
      <w:szCs w:val="24"/>
      <w14:ligatures w14:val="standardContextual"/>
    </w:rPr>
  </w:style>
  <w:style w:type="paragraph" w:customStyle="1" w:styleId="Imeinpriimek">
    <w:name w:val="Ime in priimek"/>
    <w:basedOn w:val="Naslovnik"/>
    <w:qFormat/>
    <w:rsid w:val="006760F9"/>
    <w:rPr>
      <w:rFonts w:cs="Arial"/>
      <w:b/>
    </w:rPr>
  </w:style>
  <w:style w:type="character" w:customStyle="1" w:styleId="Naslov3Znak">
    <w:name w:val="Naslov 3 Znak"/>
    <w:basedOn w:val="Privzetapisavaodstavka"/>
    <w:link w:val="Naslov3"/>
    <w:uiPriority w:val="9"/>
    <w:semiHidden/>
    <w:rsid w:val="004B2A41"/>
    <w:rPr>
      <w:rFonts w:asciiTheme="majorHAnsi" w:eastAsiaTheme="majorEastAsia" w:hAnsiTheme="majorHAnsi" w:cstheme="majorBidi"/>
      <w:iCs/>
      <w:color w:val="1F3763" w:themeColor="accent1" w:themeShade="7F"/>
      <w:sz w:val="24"/>
      <w:szCs w:val="24"/>
      <w:lang w:eastAsia="sl-SI"/>
    </w:rPr>
  </w:style>
  <w:style w:type="paragraph" w:styleId="Besedilooblaka">
    <w:name w:val="Balloon Text"/>
    <w:basedOn w:val="Navaden"/>
    <w:link w:val="BesedilooblakaZnak"/>
    <w:rsid w:val="004B2A41"/>
    <w:rPr>
      <w:rFonts w:ascii="Tahoma" w:hAnsi="Tahoma" w:cs="Tahoma"/>
      <w:iCs w:val="0"/>
      <w:sz w:val="16"/>
      <w:szCs w:val="16"/>
    </w:rPr>
  </w:style>
  <w:style w:type="character" w:customStyle="1" w:styleId="BesedilooblakaZnak">
    <w:name w:val="Besedilo oblačka Znak"/>
    <w:basedOn w:val="Privzetapisavaodstavka"/>
    <w:link w:val="Besedilooblaka"/>
    <w:rsid w:val="004B2A41"/>
    <w:rPr>
      <w:rFonts w:ascii="Tahoma" w:eastAsia="Times New Roman" w:hAnsi="Tahoma" w:cs="Tahoma"/>
      <w:sz w:val="16"/>
      <w:szCs w:val="16"/>
      <w:lang w:eastAsia="sl-SI"/>
    </w:rPr>
  </w:style>
  <w:style w:type="paragraph" w:styleId="Telobesedila2">
    <w:name w:val="Body Text 2"/>
    <w:basedOn w:val="Navaden"/>
    <w:link w:val="Telobesedila2Znak"/>
    <w:rsid w:val="004B2A41"/>
    <w:pPr>
      <w:spacing w:after="120" w:line="480" w:lineRule="auto"/>
    </w:pPr>
    <w:rPr>
      <w:rFonts w:cs="Times New Roman"/>
      <w:iCs w:val="0"/>
      <w:szCs w:val="24"/>
    </w:rPr>
  </w:style>
  <w:style w:type="character" w:customStyle="1" w:styleId="Telobesedila2Znak">
    <w:name w:val="Telo besedila 2 Znak"/>
    <w:basedOn w:val="Privzetapisavaodstavka"/>
    <w:link w:val="Telobesedila2"/>
    <w:rsid w:val="004B2A41"/>
    <w:rPr>
      <w:rFonts w:ascii="Arial" w:eastAsia="Times New Roman" w:hAnsi="Arial"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238">
      <w:bodyDiv w:val="1"/>
      <w:marLeft w:val="0"/>
      <w:marRight w:val="0"/>
      <w:marTop w:val="0"/>
      <w:marBottom w:val="0"/>
      <w:divBdr>
        <w:top w:val="none" w:sz="0" w:space="0" w:color="auto"/>
        <w:left w:val="none" w:sz="0" w:space="0" w:color="auto"/>
        <w:bottom w:val="none" w:sz="0" w:space="0" w:color="auto"/>
        <w:right w:val="none" w:sz="0" w:space="0" w:color="auto"/>
      </w:divBdr>
    </w:div>
    <w:div w:id="243226700">
      <w:bodyDiv w:val="1"/>
      <w:marLeft w:val="0"/>
      <w:marRight w:val="0"/>
      <w:marTop w:val="0"/>
      <w:marBottom w:val="0"/>
      <w:divBdr>
        <w:top w:val="none" w:sz="0" w:space="0" w:color="auto"/>
        <w:left w:val="none" w:sz="0" w:space="0" w:color="auto"/>
        <w:bottom w:val="none" w:sz="0" w:space="0" w:color="auto"/>
        <w:right w:val="none" w:sz="0" w:space="0" w:color="auto"/>
      </w:divBdr>
    </w:div>
    <w:div w:id="359086572">
      <w:bodyDiv w:val="1"/>
      <w:marLeft w:val="0"/>
      <w:marRight w:val="0"/>
      <w:marTop w:val="0"/>
      <w:marBottom w:val="0"/>
      <w:divBdr>
        <w:top w:val="none" w:sz="0" w:space="0" w:color="auto"/>
        <w:left w:val="none" w:sz="0" w:space="0" w:color="auto"/>
        <w:bottom w:val="none" w:sz="0" w:space="0" w:color="auto"/>
        <w:right w:val="none" w:sz="0" w:space="0" w:color="auto"/>
      </w:divBdr>
    </w:div>
    <w:div w:id="678001576">
      <w:bodyDiv w:val="1"/>
      <w:marLeft w:val="0"/>
      <w:marRight w:val="0"/>
      <w:marTop w:val="0"/>
      <w:marBottom w:val="0"/>
      <w:divBdr>
        <w:top w:val="none" w:sz="0" w:space="0" w:color="auto"/>
        <w:left w:val="none" w:sz="0" w:space="0" w:color="auto"/>
        <w:bottom w:val="none" w:sz="0" w:space="0" w:color="auto"/>
        <w:right w:val="none" w:sz="0" w:space="0" w:color="auto"/>
      </w:divBdr>
    </w:div>
    <w:div w:id="694843905">
      <w:bodyDiv w:val="1"/>
      <w:marLeft w:val="0"/>
      <w:marRight w:val="0"/>
      <w:marTop w:val="0"/>
      <w:marBottom w:val="0"/>
      <w:divBdr>
        <w:top w:val="none" w:sz="0" w:space="0" w:color="auto"/>
        <w:left w:val="none" w:sz="0" w:space="0" w:color="auto"/>
        <w:bottom w:val="none" w:sz="0" w:space="0" w:color="auto"/>
        <w:right w:val="none" w:sz="0" w:space="0" w:color="auto"/>
      </w:divBdr>
    </w:div>
    <w:div w:id="774791805">
      <w:bodyDiv w:val="1"/>
      <w:marLeft w:val="0"/>
      <w:marRight w:val="0"/>
      <w:marTop w:val="0"/>
      <w:marBottom w:val="0"/>
      <w:divBdr>
        <w:top w:val="none" w:sz="0" w:space="0" w:color="auto"/>
        <w:left w:val="none" w:sz="0" w:space="0" w:color="auto"/>
        <w:bottom w:val="none" w:sz="0" w:space="0" w:color="auto"/>
        <w:right w:val="none" w:sz="0" w:space="0" w:color="auto"/>
      </w:divBdr>
    </w:div>
    <w:div w:id="842552516">
      <w:bodyDiv w:val="1"/>
      <w:marLeft w:val="0"/>
      <w:marRight w:val="0"/>
      <w:marTop w:val="0"/>
      <w:marBottom w:val="0"/>
      <w:divBdr>
        <w:top w:val="none" w:sz="0" w:space="0" w:color="auto"/>
        <w:left w:val="none" w:sz="0" w:space="0" w:color="auto"/>
        <w:bottom w:val="none" w:sz="0" w:space="0" w:color="auto"/>
        <w:right w:val="none" w:sz="0" w:space="0" w:color="auto"/>
      </w:divBdr>
    </w:div>
    <w:div w:id="1394739651">
      <w:bodyDiv w:val="1"/>
      <w:marLeft w:val="0"/>
      <w:marRight w:val="0"/>
      <w:marTop w:val="0"/>
      <w:marBottom w:val="0"/>
      <w:divBdr>
        <w:top w:val="none" w:sz="0" w:space="0" w:color="auto"/>
        <w:left w:val="none" w:sz="0" w:space="0" w:color="auto"/>
        <w:bottom w:val="none" w:sz="0" w:space="0" w:color="auto"/>
        <w:right w:val="none" w:sz="0" w:space="0" w:color="auto"/>
      </w:divBdr>
    </w:div>
    <w:div w:id="1453088937">
      <w:bodyDiv w:val="1"/>
      <w:marLeft w:val="0"/>
      <w:marRight w:val="0"/>
      <w:marTop w:val="0"/>
      <w:marBottom w:val="0"/>
      <w:divBdr>
        <w:top w:val="none" w:sz="0" w:space="0" w:color="auto"/>
        <w:left w:val="none" w:sz="0" w:space="0" w:color="auto"/>
        <w:bottom w:val="none" w:sz="0" w:space="0" w:color="auto"/>
        <w:right w:val="none" w:sz="0" w:space="0" w:color="auto"/>
      </w:divBdr>
    </w:div>
    <w:div w:id="1872919683">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101247192">
      <w:bodyDiv w:val="1"/>
      <w:marLeft w:val="0"/>
      <w:marRight w:val="0"/>
      <w:marTop w:val="0"/>
      <w:marBottom w:val="0"/>
      <w:divBdr>
        <w:top w:val="none" w:sz="0" w:space="0" w:color="auto"/>
        <w:left w:val="none" w:sz="0" w:space="0" w:color="auto"/>
        <w:bottom w:val="none" w:sz="0" w:space="0" w:color="auto"/>
        <w:right w:val="none" w:sz="0" w:space="0" w:color="auto"/>
      </w:divBdr>
    </w:div>
    <w:div w:id="21041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BA65260264F679F05956FA05D57A6"/>
        <w:category>
          <w:name w:val="Splošno"/>
          <w:gallery w:val="placeholder"/>
        </w:category>
        <w:types>
          <w:type w:val="bbPlcHdr"/>
        </w:types>
        <w:behaviors>
          <w:behavior w:val="content"/>
        </w:behaviors>
        <w:guid w:val="{C6653743-29F0-49E3-AAC5-E1E80310DA53}"/>
      </w:docPartPr>
      <w:docPartBody>
        <w:p w:rsidR="00A9784D" w:rsidRPr="005A19B9" w:rsidRDefault="00A9784D" w:rsidP="00D802FE">
          <w:pPr>
            <w:pStyle w:val="Imeinpriimek"/>
            <w:jc w:val="left"/>
            <w:rPr>
              <w:rStyle w:val="Besedilooznabemesta"/>
              <w:b w:val="0"/>
            </w:rPr>
          </w:pPr>
          <w:r w:rsidRPr="005A19B9">
            <w:rPr>
              <w:rStyle w:val="Besedilooznabemesta"/>
            </w:rPr>
            <w:t>(ime in priimek</w:t>
          </w:r>
          <w:r>
            <w:rPr>
              <w:rStyle w:val="Besedilooznabemesta"/>
            </w:rPr>
            <w:t>)</w:t>
          </w:r>
          <w:r w:rsidRPr="005A19B9">
            <w:rPr>
              <w:rStyle w:val="Besedilooznabemesta"/>
            </w:rPr>
            <w:t xml:space="preserve"> </w:t>
          </w:r>
        </w:p>
        <w:p w:rsidR="00A9784D" w:rsidRDefault="00A9784D" w:rsidP="00A9784D">
          <w:pPr>
            <w:pStyle w:val="0A6BA65260264F679F05956FA05D57A6"/>
          </w:pPr>
          <w:r w:rsidRPr="00B02861">
            <w:rPr>
              <w:rStyle w:val="Besedilooznabemesta"/>
            </w:rPr>
            <w:t>(funkcija oz. delovno mesto)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D"/>
    <w:rsid w:val="000A4E06"/>
    <w:rsid w:val="001C5036"/>
    <w:rsid w:val="0030166E"/>
    <w:rsid w:val="003932E2"/>
    <w:rsid w:val="004D64A7"/>
    <w:rsid w:val="005270F4"/>
    <w:rsid w:val="00623189"/>
    <w:rsid w:val="006C6CB0"/>
    <w:rsid w:val="00790449"/>
    <w:rsid w:val="007A5DE5"/>
    <w:rsid w:val="007B3987"/>
    <w:rsid w:val="009E2371"/>
    <w:rsid w:val="00A5685D"/>
    <w:rsid w:val="00A66C17"/>
    <w:rsid w:val="00A9784D"/>
    <w:rsid w:val="00E278AD"/>
    <w:rsid w:val="00E741CC"/>
    <w:rsid w:val="00EB75B8"/>
    <w:rsid w:val="00F443F8"/>
    <w:rsid w:val="00F745C0"/>
    <w:rsid w:val="00F8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9784D"/>
    <w:rPr>
      <w:rFonts w:ascii="Arial" w:hAnsi="Arial"/>
      <w:b w:val="0"/>
      <w:i w:val="0"/>
      <w:color w:val="666666"/>
    </w:rPr>
  </w:style>
  <w:style w:type="paragraph" w:customStyle="1" w:styleId="Imeinpriimek">
    <w:name w:val="Ime in priimek"/>
    <w:basedOn w:val="Navaden"/>
    <w:qFormat/>
    <w:rsid w:val="00A9784D"/>
    <w:pPr>
      <w:spacing w:after="0" w:line="300" w:lineRule="auto"/>
      <w:ind w:left="425" w:hanging="425"/>
      <w:jc w:val="both"/>
    </w:pPr>
    <w:rPr>
      <w:rFonts w:ascii="Arial" w:eastAsia="Calibri" w:hAnsi="Arial" w:cs="Arial"/>
      <w:b/>
      <w:sz w:val="20"/>
      <w:lang w:eastAsia="en-US"/>
    </w:rPr>
  </w:style>
  <w:style w:type="paragraph" w:customStyle="1" w:styleId="0A6BA65260264F679F05956FA05D57A6">
    <w:name w:val="0A6BA65260264F679F05956FA05D57A6"/>
    <w:rsid w:val="00A97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CB88FE55CDA9746B07D9F728771FDDE" ma:contentTypeVersion="2" ma:contentTypeDescription="Ustvari nov dokument." ma:contentTypeScope="" ma:versionID="38aa04955e1f29be07ba6df0be35f667">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DE716-BC28-4728-8B95-133657DB5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300C2-1D10-42DC-98D1-ED17B01798C1}">
  <ds:schemaRefs>
    <ds:schemaRef ds:uri="http://schemas.microsoft.com/sharepoint/v3/contenttype/forms"/>
  </ds:schemaRefs>
</ds:datastoreItem>
</file>

<file path=customXml/itemProps3.xml><?xml version="1.0" encoding="utf-8"?>
<ds:datastoreItem xmlns:ds="http://schemas.openxmlformats.org/officeDocument/2006/customXml" ds:itemID="{DA4EF19B-F6D5-41DB-8E0F-CCF0E55AD1A2}">
  <ds:schemaRefs>
    <ds:schemaRef ds:uri="http://schemas.openxmlformats.org/officeDocument/2006/bibliography"/>
  </ds:schemaRefs>
</ds:datastoreItem>
</file>

<file path=customXml/itemProps4.xml><?xml version="1.0" encoding="utf-8"?>
<ds:datastoreItem xmlns:ds="http://schemas.openxmlformats.org/officeDocument/2006/customXml" ds:itemID="{5F66EC1E-CC54-46C9-9783-7EF64B5E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Rožanc, Eva</dc:creator>
  <cp:keywords/>
  <dc:description/>
  <cp:lastModifiedBy>Bartelj, Milena</cp:lastModifiedBy>
  <cp:revision>2</cp:revision>
  <cp:lastPrinted>2025-07-15T11:28:00Z</cp:lastPrinted>
  <dcterms:created xsi:type="dcterms:W3CDTF">2026-02-12T14:28:00Z</dcterms:created>
  <dcterms:modified xsi:type="dcterms:W3CDTF">2026-02-12T14:28:00Z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0x0101002CB88FE55CDA9746B07D9F728771FDDE</vt:lpwstr>
  </property>
</Properties>
</file>