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A153E" w14:textId="3D75A97D" w:rsidR="000344AD" w:rsidRPr="002E553E" w:rsidRDefault="00717AB1" w:rsidP="000344AD">
      <w:pPr>
        <w:ind w:left="4320"/>
        <w:rPr>
          <w:sz w:val="18"/>
          <w:szCs w:val="18"/>
          <w:lang w:val="sl-SI"/>
        </w:rPr>
      </w:pPr>
      <w:r>
        <w:rPr>
          <w:noProof/>
          <w:lang w:val="sl-SI" w:eastAsia="sl-SI"/>
        </w:rPr>
        <w:drawing>
          <wp:anchor distT="0" distB="0" distL="114300" distR="114300" simplePos="0" relativeHeight="251662336" behindDoc="1" locked="0" layoutInCell="1" allowOverlap="1" wp14:anchorId="1D6E166A" wp14:editId="7619B67F">
            <wp:simplePos x="0" y="0"/>
            <wp:positionH relativeFrom="column">
              <wp:posOffset>4244340</wp:posOffset>
            </wp:positionH>
            <wp:positionV relativeFrom="page">
              <wp:posOffset>390525</wp:posOffset>
            </wp:positionV>
            <wp:extent cx="1884680" cy="737870"/>
            <wp:effectExtent l="0" t="0" r="1270" b="5080"/>
            <wp:wrapThrough wrapText="bothSides">
              <wp:wrapPolygon edited="0">
                <wp:start x="0" y="0"/>
                <wp:lineTo x="0" y="21191"/>
                <wp:lineTo x="21396" y="21191"/>
                <wp:lineTo x="21396" y="0"/>
                <wp:lineTo x="0" y="0"/>
              </wp:wrapPolygon>
            </wp:wrapThrough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44AD">
        <w:rPr>
          <w:rFonts w:ascii="Arial" w:hAnsi="Arial" w:cs="Arial"/>
          <w:noProof/>
          <w:color w:val="CC0000"/>
          <w:sz w:val="20"/>
          <w:szCs w:val="20"/>
          <w:lang w:val="sl-SI" w:eastAsia="sl-SI"/>
        </w:rPr>
        <w:drawing>
          <wp:anchor distT="0" distB="0" distL="114300" distR="114300" simplePos="0" relativeHeight="251660288" behindDoc="1" locked="0" layoutInCell="1" allowOverlap="1" wp14:anchorId="21ED072A" wp14:editId="7E17E784">
            <wp:simplePos x="0" y="0"/>
            <wp:positionH relativeFrom="margin">
              <wp:posOffset>1242060</wp:posOffset>
            </wp:positionH>
            <wp:positionV relativeFrom="paragraph">
              <wp:posOffset>10160</wp:posOffset>
            </wp:positionV>
            <wp:extent cx="1287780" cy="202565"/>
            <wp:effectExtent l="0" t="0" r="7620" b="6985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0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44AD">
        <w:rPr>
          <w:rFonts w:ascii="Arial" w:hAnsi="Arial" w:cs="Arial"/>
          <w:noProof/>
          <w:color w:val="CC0000"/>
          <w:sz w:val="20"/>
          <w:szCs w:val="20"/>
          <w:lang w:val="sl-SI" w:eastAsia="sl-SI"/>
        </w:rPr>
        <w:drawing>
          <wp:anchor distT="0" distB="0" distL="114300" distR="114300" simplePos="0" relativeHeight="251661312" behindDoc="1" locked="0" layoutInCell="1" allowOverlap="1" wp14:anchorId="0326FF56" wp14:editId="20742424">
            <wp:simplePos x="0" y="0"/>
            <wp:positionH relativeFrom="margin">
              <wp:posOffset>-617220</wp:posOffset>
            </wp:positionH>
            <wp:positionV relativeFrom="paragraph">
              <wp:posOffset>-325120</wp:posOffset>
            </wp:positionV>
            <wp:extent cx="1607820" cy="59563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4AD" w:rsidRPr="002E553E">
        <w:rPr>
          <w:rFonts w:ascii="Arial" w:hAnsi="Arial" w:cs="Arial"/>
          <w:sz w:val="18"/>
          <w:szCs w:val="18"/>
        </w:rPr>
        <w:t>SLOVENSKO</w:t>
      </w:r>
      <w:r w:rsidR="000344AD">
        <w:rPr>
          <w:rFonts w:ascii="Arial" w:hAnsi="Arial" w:cs="Arial"/>
          <w:sz w:val="18"/>
          <w:szCs w:val="18"/>
        </w:rPr>
        <w:t xml:space="preserve"> </w:t>
      </w:r>
      <w:r w:rsidR="000344AD" w:rsidRPr="002E553E">
        <w:rPr>
          <w:rFonts w:ascii="Arial" w:hAnsi="Arial" w:cs="Arial"/>
          <w:sz w:val="18"/>
          <w:szCs w:val="18"/>
        </w:rPr>
        <w:t>DRUŠTVO</w:t>
      </w:r>
      <w:r w:rsidR="000344AD" w:rsidRPr="002E553E">
        <w:rPr>
          <w:rFonts w:ascii="Arial" w:hAnsi="Arial" w:cs="Arial"/>
          <w:sz w:val="18"/>
          <w:szCs w:val="18"/>
        </w:rPr>
        <w:br/>
        <w:t>LIKOVNIH KRITIKOV</w:t>
      </w:r>
    </w:p>
    <w:p w14:paraId="17DA11DC" w14:textId="6C1BC966" w:rsidR="000344AD" w:rsidRDefault="000344AD" w:rsidP="000344AD">
      <w:pPr>
        <w:rPr>
          <w:rFonts w:ascii="Arial" w:hAnsi="Arial" w:cs="Arial"/>
          <w:sz w:val="18"/>
          <w:szCs w:val="18"/>
        </w:rPr>
      </w:pPr>
    </w:p>
    <w:p w14:paraId="6C69401C" w14:textId="2ECDE64D" w:rsidR="0070438B" w:rsidRDefault="0070438B" w:rsidP="001112EB">
      <w:pPr>
        <w:rPr>
          <w:b/>
          <w:bCs/>
          <w:lang w:val="sl-SI"/>
        </w:rPr>
      </w:pPr>
    </w:p>
    <w:p w14:paraId="49AB60CD" w14:textId="49DCE37A" w:rsidR="006F6AD4" w:rsidRPr="003B6DE9" w:rsidRDefault="0041511E" w:rsidP="001112EB">
      <w:pPr>
        <w:rPr>
          <w:rFonts w:ascii="Open Sans" w:hAnsi="Open Sans" w:cs="Open Sans"/>
          <w:b/>
          <w:bCs/>
          <w:lang w:val="sl-SI"/>
        </w:rPr>
      </w:pPr>
      <w:r w:rsidRPr="003B6DE9">
        <w:rPr>
          <w:rFonts w:ascii="Open Sans" w:hAnsi="Open Sans" w:cs="Open Sans"/>
          <w:b/>
          <w:bCs/>
          <w:lang w:val="sl-SI"/>
        </w:rPr>
        <w:t>Predlog za nagrado ali priznanje Riharda Jakopiča</w:t>
      </w:r>
    </w:p>
    <w:p w14:paraId="705A6979" w14:textId="36AD9D3B" w:rsidR="006F6AD4" w:rsidRPr="003B6DE9" w:rsidRDefault="006F6AD4" w:rsidP="001112EB">
      <w:pPr>
        <w:rPr>
          <w:rFonts w:ascii="Open Sans" w:hAnsi="Open Sans" w:cs="Open Sans"/>
          <w:color w:val="000000" w:themeColor="text1"/>
          <w:sz w:val="20"/>
          <w:lang w:val="sl-SI"/>
        </w:rPr>
      </w:pPr>
    </w:p>
    <w:tbl>
      <w:tblPr>
        <w:tblStyle w:val="TableNormal"/>
        <w:tblpPr w:leftFromText="141" w:rightFromText="141" w:vertAnchor="text" w:tblpY="136"/>
        <w:tblW w:w="9214" w:type="dxa"/>
        <w:tblLayout w:type="fixed"/>
        <w:tblLook w:val="01E0" w:firstRow="1" w:lastRow="1" w:firstColumn="1" w:lastColumn="1" w:noHBand="0" w:noVBand="0"/>
      </w:tblPr>
      <w:tblGrid>
        <w:gridCol w:w="2132"/>
        <w:gridCol w:w="3397"/>
        <w:gridCol w:w="1324"/>
        <w:gridCol w:w="1948"/>
        <w:gridCol w:w="413"/>
      </w:tblGrid>
      <w:tr w:rsidR="003B6DE9" w:rsidRPr="003B6DE9" w14:paraId="259F18AA" w14:textId="77777777" w:rsidTr="00215851">
        <w:trPr>
          <w:trHeight w:val="19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9459" w14:textId="6E7A4A90" w:rsidR="003B6DE9" w:rsidRPr="003B6DE9" w:rsidRDefault="003B6DE9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18"/>
                <w:lang w:val="sl-SI"/>
              </w:rPr>
            </w:pPr>
            <w:r w:rsidRPr="003B6DE9">
              <w:rPr>
                <w:rFonts w:ascii="Open Sans" w:hAnsi="Open Sans" w:cs="Open Sans"/>
                <w:b/>
                <w:color w:val="000000" w:themeColor="text1"/>
                <w:lang w:val="sl-SI"/>
              </w:rPr>
              <w:t>Predlagateljica_lj</w:t>
            </w:r>
          </w:p>
        </w:tc>
      </w:tr>
      <w:tr w:rsidR="00717AB1" w:rsidRPr="003B6DE9" w14:paraId="3407C6FD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EED3" w14:textId="77777777" w:rsidR="001112EB" w:rsidRPr="003B6DE9" w:rsidRDefault="001112EB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FEB" w14:textId="77777777" w:rsidR="001112EB" w:rsidRPr="003B6DE9" w:rsidRDefault="001112EB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18"/>
                <w:lang w:val="sl-SI"/>
              </w:rPr>
            </w:pPr>
          </w:p>
        </w:tc>
      </w:tr>
      <w:tr w:rsidR="00717AB1" w:rsidRPr="003B6DE9" w14:paraId="604F3EE0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47EA" w14:textId="46A2B8AA" w:rsidR="001112EB" w:rsidRPr="003B6DE9" w:rsidRDefault="001112EB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Ustanova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B194" w14:textId="77777777" w:rsidR="001112EB" w:rsidRPr="003B6DE9" w:rsidRDefault="001112EB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18"/>
                <w:lang w:val="sl-SI"/>
              </w:rPr>
            </w:pPr>
          </w:p>
        </w:tc>
      </w:tr>
      <w:tr w:rsidR="00717AB1" w:rsidRPr="003B6DE9" w14:paraId="75211FD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F57C" w14:textId="77777777" w:rsidR="001112EB" w:rsidRPr="003B6DE9" w:rsidRDefault="001112EB" w:rsidP="001112EB">
            <w:pPr>
              <w:pStyle w:val="TableParagraph"/>
              <w:spacing w:before="60" w:after="60" w:line="232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Telefon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7548" w14:textId="77777777" w:rsidR="001112EB" w:rsidRPr="003B6DE9" w:rsidRDefault="001112EB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18"/>
                <w:lang w:val="sl-SI"/>
              </w:rPr>
            </w:pPr>
          </w:p>
        </w:tc>
      </w:tr>
      <w:tr w:rsidR="00717AB1" w:rsidRPr="003B6DE9" w14:paraId="13586E77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C53C" w14:textId="77777777" w:rsidR="001112EB" w:rsidRPr="003B6DE9" w:rsidRDefault="001112EB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Elektronski 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51B6" w14:textId="77777777" w:rsidR="001112EB" w:rsidRPr="003B6DE9" w:rsidRDefault="001112EB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18"/>
                <w:lang w:val="sl-SI"/>
              </w:rPr>
            </w:pPr>
          </w:p>
        </w:tc>
      </w:tr>
      <w:tr w:rsidR="003B6DE9" w:rsidRPr="003B6DE9" w14:paraId="044DD95E" w14:textId="77777777" w:rsidTr="00A95594">
        <w:trPr>
          <w:trHeight w:val="198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B91" w14:textId="541C2512" w:rsidR="003B6DE9" w:rsidRPr="003B6DE9" w:rsidRDefault="003B6DE9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b/>
                <w:color w:val="000000" w:themeColor="text1"/>
                <w:lang w:val="sl-SI"/>
              </w:rPr>
              <w:t>Podatki o kandidatinji_</w:t>
            </w:r>
            <w:r>
              <w:rPr>
                <w:rFonts w:ascii="Open Sans" w:hAnsi="Open Sans" w:cs="Open Sans"/>
                <w:b/>
                <w:color w:val="000000" w:themeColor="text1"/>
                <w:lang w:val="sl-SI"/>
              </w:rPr>
              <w:t>u</w:t>
            </w:r>
          </w:p>
        </w:tc>
      </w:tr>
      <w:tr w:rsidR="00717AB1" w:rsidRPr="003B6DE9" w14:paraId="04E18AD1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6CCD" w14:textId="77777777" w:rsidR="0041511E" w:rsidRPr="003B6DE9" w:rsidRDefault="0041511E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Ime in priimek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CACA" w14:textId="44A2F7A5" w:rsidR="0041511E" w:rsidRPr="003B6DE9" w:rsidRDefault="0041511E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</w:tr>
      <w:tr w:rsidR="00717AB1" w:rsidRPr="003B6DE9" w14:paraId="538AFD23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854C" w14:textId="3B0344E4" w:rsidR="0041511E" w:rsidRPr="003B6DE9" w:rsidRDefault="0041511E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Naslov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0808" w14:textId="41C78B7A" w:rsidR="0041511E" w:rsidRPr="003B6DE9" w:rsidRDefault="0041511E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</w:tr>
      <w:tr w:rsidR="00717AB1" w:rsidRPr="003B6DE9" w14:paraId="252BE7B4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9C3E" w14:textId="1BA52DB5" w:rsidR="0041511E" w:rsidRPr="003B6DE9" w:rsidRDefault="0041511E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e-naslov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DA772" w14:textId="22408664" w:rsidR="0041511E" w:rsidRPr="003B6DE9" w:rsidRDefault="0041511E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90BE" w14:textId="56A619F7" w:rsidR="0041511E" w:rsidRPr="003B6DE9" w:rsidRDefault="0041511E" w:rsidP="00562D59">
            <w:pPr>
              <w:pStyle w:val="TableParagraph"/>
              <w:spacing w:before="60" w:after="6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Telefon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37A" w14:textId="00BBA38A" w:rsidR="0041511E" w:rsidRPr="003B6DE9" w:rsidRDefault="0041511E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</w:tr>
      <w:tr w:rsidR="00717AB1" w:rsidRPr="003B6DE9" w14:paraId="6FAC63AA" w14:textId="77777777" w:rsidTr="00562D59">
        <w:trPr>
          <w:trHeight w:val="198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28D3" w14:textId="77777777" w:rsidR="001112EB" w:rsidRPr="003B6DE9" w:rsidRDefault="001112EB" w:rsidP="001112EB">
            <w:pPr>
              <w:pStyle w:val="TableParagraph"/>
              <w:spacing w:before="60" w:after="60" w:line="234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Področje dela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09A2" w14:textId="77777777" w:rsidR="001112EB" w:rsidRPr="003B6DE9" w:rsidRDefault="001112EB" w:rsidP="00562D59">
            <w:pPr>
              <w:pStyle w:val="TableParagraph"/>
              <w:spacing w:before="60" w:after="60"/>
              <w:ind w:left="17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</w:tr>
      <w:tr w:rsidR="00717AB1" w:rsidRPr="003B6DE9" w14:paraId="4A7B176A" w14:textId="77777777" w:rsidTr="00562D59">
        <w:trPr>
          <w:trHeight w:val="858"/>
        </w:trPr>
        <w:tc>
          <w:tcPr>
            <w:tcW w:w="2132" w:type="dxa"/>
            <w:tcBorders>
              <w:top w:val="single" w:sz="4" w:space="0" w:color="auto"/>
              <w:bottom w:val="single" w:sz="8" w:space="0" w:color="585858"/>
            </w:tcBorders>
          </w:tcPr>
          <w:p w14:paraId="43786C77" w14:textId="77777777" w:rsidR="001112EB" w:rsidRPr="003B6DE9" w:rsidRDefault="001112EB" w:rsidP="001112EB">
            <w:pPr>
              <w:pStyle w:val="TableParagraph"/>
              <w:spacing w:before="60" w:after="60" w:line="247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Predlog za</w:t>
            </w:r>
          </w:p>
        </w:tc>
        <w:tc>
          <w:tcPr>
            <w:tcW w:w="7082" w:type="dxa"/>
            <w:gridSpan w:val="4"/>
            <w:tcBorders>
              <w:top w:val="single" w:sz="4" w:space="0" w:color="auto"/>
              <w:bottom w:val="single" w:sz="8" w:space="0" w:color="585858"/>
            </w:tcBorders>
          </w:tcPr>
          <w:p w14:paraId="35427E2F" w14:textId="213CFF48" w:rsidR="004C403A" w:rsidRDefault="004C403A" w:rsidP="004C403A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  <w:lang w:val="sl-SI"/>
              </w:rPr>
              <w:instrText xml:space="preserve"> FORMCHECKBOX </w:instrText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separate"/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end"/>
            </w:r>
            <w:r w:rsidRPr="003B6DE9">
              <w:rPr>
                <w:rFonts w:ascii="Open Sans" w:hAnsi="Open Sans" w:cs="Open Sans"/>
                <w:snapToGrid w:val="0"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 xml:space="preserve">Nagrada </w:t>
            </w:r>
            <w:r>
              <w:rPr>
                <w:rFonts w:ascii="Open Sans" w:hAnsi="Open Sans" w:cs="Open Sans"/>
                <w:color w:val="000000" w:themeColor="text1"/>
                <w:lang w:val="sl-SI"/>
              </w:rPr>
              <w:t xml:space="preserve">za življenjsko delo </w:t>
            </w:r>
            <w:r w:rsidR="00AA4737">
              <w:rPr>
                <w:rFonts w:ascii="Open Sans" w:hAnsi="Open Sans" w:cs="Open Sans"/>
                <w:color w:val="000000" w:themeColor="text1"/>
                <w:lang w:val="sl-SI"/>
              </w:rPr>
              <w:t>Riharda Jakopiča / JNŽD</w:t>
            </w:r>
          </w:p>
          <w:p w14:paraId="52EF9841" w14:textId="77777777" w:rsidR="004C403A" w:rsidRPr="003B6DE9" w:rsidRDefault="004C403A" w:rsidP="004C403A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  <w:p w14:paraId="79BAF6E8" w14:textId="09EFF11E" w:rsidR="004C403A" w:rsidRPr="004C403A" w:rsidRDefault="004C403A" w:rsidP="004C403A">
            <w:pPr>
              <w:spacing w:after="120"/>
              <w:rPr>
                <w:rFonts w:ascii="Garamond" w:hAnsi="Garamond"/>
              </w:rPr>
            </w:pPr>
            <w:r w:rsidRPr="003B6DE9">
              <w:rPr>
                <w:rFonts w:ascii="Open Sans" w:hAnsi="Open Sans" w:cs="Open Sans"/>
                <w:b/>
                <w:i/>
                <w:lang w:val="sl-SI"/>
              </w:rPr>
              <w:t>Nagrada</w:t>
            </w:r>
            <w:r>
              <w:rPr>
                <w:rFonts w:ascii="Open Sans" w:hAnsi="Open Sans" w:cs="Open Sans"/>
                <w:b/>
                <w:i/>
                <w:lang w:val="sl-SI"/>
              </w:rPr>
              <w:t xml:space="preserve"> za življenjsko delo Riharda Jakopiča </w:t>
            </w:r>
            <w:r w:rsidR="006C6008">
              <w:rPr>
                <w:rFonts w:ascii="Open Sans" w:hAnsi="Open Sans" w:cs="Open Sans"/>
                <w:i/>
                <w:lang w:val="sl-SI"/>
              </w:rPr>
              <w:t>se podeli umetnicam_kom</w:t>
            </w:r>
            <w:r>
              <w:rPr>
                <w:rFonts w:ascii="Open Sans" w:hAnsi="Open Sans" w:cs="Open Sans"/>
                <w:i/>
                <w:lang w:val="sl-SI"/>
              </w:rPr>
              <w:t xml:space="preserve"> po 65. letu starosti, ki so imeli viden vpliv na umetnostne tokove v Sloveniji, mlade</w:t>
            </w:r>
            <w:r w:rsidR="00BB62E8">
              <w:rPr>
                <w:rFonts w:ascii="Open Sans" w:hAnsi="Open Sans" w:cs="Open Sans"/>
                <w:i/>
                <w:lang w:val="sl-SI"/>
              </w:rPr>
              <w:t xml:space="preserve"> </w:t>
            </w:r>
            <w:bookmarkStart w:id="0" w:name="_GoBack"/>
            <w:bookmarkEnd w:id="0"/>
            <w:r>
              <w:rPr>
                <w:rFonts w:ascii="Open Sans" w:hAnsi="Open Sans" w:cs="Open Sans"/>
                <w:i/>
                <w:lang w:val="sl-SI"/>
              </w:rPr>
              <w:t>generacije, ali tisti</w:t>
            </w:r>
            <w:r w:rsidR="006C6008">
              <w:rPr>
                <w:rFonts w:ascii="Open Sans" w:hAnsi="Open Sans" w:cs="Open Sans"/>
                <w:i/>
                <w:lang w:val="sl-SI"/>
              </w:rPr>
              <w:t>m</w:t>
            </w:r>
            <w:r>
              <w:rPr>
                <w:rFonts w:ascii="Open Sans" w:hAnsi="Open Sans" w:cs="Open Sans"/>
                <w:i/>
                <w:lang w:val="sl-SI"/>
              </w:rPr>
              <w:t xml:space="preserve"> ki jim je prisluhnila tujina.</w:t>
            </w:r>
          </w:p>
          <w:p w14:paraId="229E7D88" w14:textId="77777777" w:rsidR="004C403A" w:rsidRDefault="004C403A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7DE5E6DF" w14:textId="6BE3F0EC" w:rsidR="001112EB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  <w:lang w:val="sl-SI"/>
              </w:rPr>
              <w:instrText xml:space="preserve"> FORMCHECKBOX </w:instrText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separate"/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end"/>
            </w:r>
            <w:r w:rsidRPr="003B6DE9">
              <w:rPr>
                <w:rFonts w:ascii="Open Sans" w:hAnsi="Open Sans" w:cs="Open Sans"/>
                <w:snapToGrid w:val="0"/>
                <w:color w:val="000000" w:themeColor="text1"/>
                <w:sz w:val="20"/>
                <w:szCs w:val="20"/>
                <w:lang w:val="sl-SI"/>
              </w:rPr>
              <w:t xml:space="preserve"> </w:t>
            </w: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Nagrada Riharda Jakopiča / NRJ</w:t>
            </w:r>
          </w:p>
          <w:p w14:paraId="6D88DFF4" w14:textId="77777777" w:rsidR="003B6DE9" w:rsidRPr="003B6DE9" w:rsidRDefault="003B6DE9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46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  <w:p w14:paraId="45B416B3" w14:textId="5D5121DA" w:rsidR="003B6DE9" w:rsidRDefault="001C4E0C" w:rsidP="001C4E0C">
            <w:pPr>
              <w:spacing w:after="120"/>
              <w:rPr>
                <w:rFonts w:ascii="Open Sans" w:hAnsi="Open Sans" w:cs="Open Sans"/>
                <w:i/>
                <w:lang w:val="sl-SI"/>
              </w:rPr>
            </w:pPr>
            <w:r w:rsidRPr="003B6DE9">
              <w:rPr>
                <w:rFonts w:ascii="Open Sans" w:hAnsi="Open Sans" w:cs="Open Sans"/>
                <w:b/>
                <w:i/>
                <w:lang w:val="sl-SI"/>
              </w:rPr>
              <w:t>Nagrada</w:t>
            </w:r>
            <w:r w:rsidRPr="003B6DE9">
              <w:rPr>
                <w:rFonts w:ascii="Open Sans" w:hAnsi="Open Sans" w:cs="Open Sans"/>
                <w:i/>
                <w:lang w:val="sl-SI"/>
              </w:rPr>
              <w:t xml:space="preserve"> se podeli za izjemno likovno-vizualno delo oziroma projekt ali odmevno razstavo, predstavljeno v javnosti v preteklih petih letih do dneva razpisa nagrade.</w:t>
            </w:r>
          </w:p>
          <w:p w14:paraId="0C8C7E11" w14:textId="77777777" w:rsidR="004C403A" w:rsidRPr="004C403A" w:rsidRDefault="004C403A" w:rsidP="001C4E0C">
            <w:pPr>
              <w:spacing w:after="120"/>
              <w:rPr>
                <w:rFonts w:ascii="Open Sans" w:hAnsi="Open Sans" w:cs="Open Sans"/>
                <w:i/>
                <w:lang w:val="sl-SI"/>
              </w:rPr>
            </w:pPr>
          </w:p>
          <w:p w14:paraId="79A58FAC" w14:textId="648B5DC9" w:rsidR="001112EB" w:rsidRDefault="001112EB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  <w:lang w:val="sl-SI"/>
              </w:rPr>
              <w:instrText xml:space="preserve"> FORMCHECKBOX </w:instrText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r>
            <w:r w:rsidR="00CA28FB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separate"/>
            </w:r>
            <w:r w:rsidRPr="003B6DE9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fldChar w:fldCharType="end"/>
            </w: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 xml:space="preserve"> Priznanje Riharda Jakopiča / PRJ</w:t>
            </w:r>
          </w:p>
          <w:p w14:paraId="5199E260" w14:textId="77777777" w:rsidR="003B6DE9" w:rsidRPr="003B6DE9" w:rsidRDefault="003B6DE9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  <w:p w14:paraId="29A15622" w14:textId="3C35D1F5" w:rsidR="001C4E0C" w:rsidRPr="003B6DE9" w:rsidRDefault="001C4E0C" w:rsidP="001C4E0C">
            <w:pPr>
              <w:spacing w:after="120"/>
              <w:rPr>
                <w:rFonts w:ascii="Open Sans" w:hAnsi="Open Sans" w:cs="Open Sans"/>
                <w:i/>
                <w:lang w:val="sl-SI"/>
              </w:rPr>
            </w:pPr>
            <w:r w:rsidRPr="003B6DE9">
              <w:rPr>
                <w:rFonts w:ascii="Open Sans" w:hAnsi="Open Sans" w:cs="Open Sans"/>
                <w:b/>
                <w:i/>
                <w:lang w:val="sl-SI"/>
              </w:rPr>
              <w:t>Priznanj</w:t>
            </w:r>
            <w:r w:rsidR="004F1572">
              <w:rPr>
                <w:rFonts w:ascii="Open Sans" w:hAnsi="Open Sans" w:cs="Open Sans"/>
                <w:b/>
                <w:i/>
                <w:lang w:val="sl-SI"/>
              </w:rPr>
              <w:t>i</w:t>
            </w:r>
            <w:r w:rsidRPr="003B6DE9">
              <w:rPr>
                <w:rFonts w:ascii="Open Sans" w:hAnsi="Open Sans" w:cs="Open Sans"/>
                <w:i/>
                <w:lang w:val="sl-SI"/>
              </w:rPr>
              <w:t xml:space="preserve"> lahko prejmeta avtorici_ja, med drugim tudi mlade_i, še neuveljavljene_i umetnice_ki, ki so se izkazale_i z odmevno razstavo ali z izstopajočim delom oz. projektom doma ali v tujini.</w:t>
            </w:r>
          </w:p>
          <w:p w14:paraId="0AED3E48" w14:textId="7ADFE01C" w:rsidR="001C4E0C" w:rsidRPr="003B6DE9" w:rsidRDefault="001C4E0C" w:rsidP="001112EB">
            <w:pPr>
              <w:pStyle w:val="TableParagraph"/>
              <w:tabs>
                <w:tab w:val="left" w:pos="813"/>
                <w:tab w:val="left" w:pos="814"/>
              </w:tabs>
              <w:spacing w:before="60" w:after="60" w:line="252" w:lineRule="exact"/>
              <w:ind w:left="0"/>
              <w:rPr>
                <w:rFonts w:ascii="Open Sans" w:hAnsi="Open Sans" w:cs="Open Sans"/>
                <w:color w:val="000000" w:themeColor="text1"/>
                <w:lang w:val="sl-SI"/>
              </w:rPr>
            </w:pPr>
          </w:p>
        </w:tc>
      </w:tr>
      <w:tr w:rsidR="00717AB1" w:rsidRPr="003B6DE9" w14:paraId="62A3935E" w14:textId="77777777" w:rsidTr="00225318">
        <w:trPr>
          <w:trHeight w:val="835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1E0D9A26" w14:textId="77777777" w:rsidR="001112EB" w:rsidRPr="003B6DE9" w:rsidRDefault="001112EB" w:rsidP="001112EB">
            <w:pPr>
              <w:pStyle w:val="TableParagraph"/>
              <w:spacing w:before="60" w:after="60" w:line="251" w:lineRule="exact"/>
              <w:rPr>
                <w:rFonts w:ascii="Open Sans" w:hAnsi="Open Sans" w:cs="Open Sans"/>
                <w:b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b/>
                <w:color w:val="000000" w:themeColor="text1"/>
                <w:lang w:val="sl-SI"/>
              </w:rPr>
              <w:t>Utemeljitev vloge</w:t>
            </w:r>
          </w:p>
          <w:p w14:paraId="6F3E0D61" w14:textId="161A0150" w:rsidR="00225318" w:rsidRPr="003B6DE9" w:rsidRDefault="003B6DE9" w:rsidP="001112EB">
            <w:pPr>
              <w:pStyle w:val="TableParagraph"/>
              <w:spacing w:before="60" w:after="60" w:line="251" w:lineRule="exact"/>
              <w:rPr>
                <w:rFonts w:ascii="Open Sans" w:hAnsi="Open Sans" w:cs="Open Sans"/>
                <w:b/>
                <w:color w:val="000000" w:themeColor="text1"/>
                <w:lang w:val="sl-SI"/>
              </w:rPr>
            </w:pPr>
            <w:r>
              <w:rPr>
                <w:rFonts w:ascii="Open Sans" w:hAnsi="Open Sans" w:cs="Open Sans"/>
                <w:b/>
                <w:color w:val="000000" w:themeColor="text1"/>
                <w:lang w:val="sl-SI"/>
              </w:rPr>
              <w:t>(v skladu z izbrano kategorijo)</w:t>
            </w: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0ABAFA1C" w14:textId="77777777" w:rsidR="003B6DE9" w:rsidRDefault="003B6DE9" w:rsidP="001C4E0C">
            <w:pPr>
              <w:spacing w:after="120"/>
              <w:rPr>
                <w:rFonts w:ascii="Open Sans" w:hAnsi="Open Sans" w:cs="Open Sans"/>
                <w:b/>
                <w:lang w:val="sl-SI"/>
              </w:rPr>
            </w:pPr>
          </w:p>
          <w:p w14:paraId="4993242C" w14:textId="77777777" w:rsidR="001112EB" w:rsidRPr="003B6DE9" w:rsidRDefault="001112EB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20"/>
                <w:lang w:val="sl-SI"/>
              </w:rPr>
            </w:pPr>
          </w:p>
          <w:p w14:paraId="3A943434" w14:textId="2B1B18CC" w:rsidR="001C4E0C" w:rsidRPr="003B6DE9" w:rsidRDefault="001C4E0C" w:rsidP="001112EB">
            <w:pPr>
              <w:pStyle w:val="TableParagraph"/>
              <w:spacing w:before="60" w:after="60"/>
              <w:ind w:left="0"/>
              <w:rPr>
                <w:rFonts w:ascii="Open Sans" w:hAnsi="Open Sans" w:cs="Open Sans"/>
                <w:color w:val="000000" w:themeColor="text1"/>
                <w:sz w:val="20"/>
                <w:lang w:val="sl-SI"/>
              </w:rPr>
            </w:pPr>
          </w:p>
        </w:tc>
      </w:tr>
      <w:tr w:rsidR="00717AB1" w:rsidRPr="003B6DE9" w14:paraId="1DF1A2C4" w14:textId="77777777" w:rsidTr="00225318">
        <w:trPr>
          <w:gridAfter w:val="1"/>
          <w:wAfter w:w="413" w:type="dxa"/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38596D3E" w14:textId="77777777" w:rsidR="001112EB" w:rsidRPr="003B6DE9" w:rsidRDefault="001112EB" w:rsidP="001112EB">
            <w:pPr>
              <w:pStyle w:val="TableParagraph"/>
              <w:spacing w:before="60" w:after="60" w:line="246" w:lineRule="exact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Obvezne priloge</w:t>
            </w:r>
          </w:p>
        </w:tc>
        <w:tc>
          <w:tcPr>
            <w:tcW w:w="6669" w:type="dxa"/>
            <w:gridSpan w:val="3"/>
            <w:tcBorders>
              <w:top w:val="single" w:sz="8" w:space="0" w:color="585858"/>
              <w:bottom w:val="single" w:sz="8" w:space="0" w:color="585858"/>
            </w:tcBorders>
          </w:tcPr>
          <w:p w14:paraId="141B87EA" w14:textId="5DA11FFE" w:rsidR="00FA33B9" w:rsidRPr="003B6DE9" w:rsidRDefault="001C4E0C" w:rsidP="001112EB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predstavitev avtorice_ja ali umetniške skupine</w:t>
            </w:r>
          </w:p>
          <w:p w14:paraId="49F8BBD3" w14:textId="77777777" w:rsidR="00225318" w:rsidRPr="003B6DE9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it-IT"/>
              </w:rPr>
              <w:t xml:space="preserve">ključni umetniški dosežki, </w:t>
            </w:r>
          </w:p>
          <w:p w14:paraId="50A67C0B" w14:textId="4FD5E90C" w:rsidR="001112EB" w:rsidRPr="003B6DE9" w:rsidRDefault="00225318" w:rsidP="00225318">
            <w:pPr>
              <w:pStyle w:val="TableParagraph"/>
              <w:numPr>
                <w:ilvl w:val="0"/>
                <w:numId w:val="2"/>
              </w:numPr>
              <w:tabs>
                <w:tab w:val="left" w:pos="813"/>
                <w:tab w:val="left" w:pos="814"/>
              </w:tabs>
              <w:spacing w:before="60" w:after="60" w:line="250" w:lineRule="exact"/>
              <w:ind w:right="896" w:hanging="360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it-IT"/>
              </w:rPr>
              <w:t>ustrezna strokovna mnenja in ustrezne kritične ocene</w:t>
            </w:r>
            <w:r w:rsidR="001112EB" w:rsidRPr="003B6DE9">
              <w:rPr>
                <w:rFonts w:ascii="Open Sans" w:hAnsi="Open Sans" w:cs="Open Sans"/>
                <w:color w:val="000000" w:themeColor="text1"/>
                <w:lang w:val="sl-SI"/>
              </w:rPr>
              <w:t xml:space="preserve"> </w:t>
            </w:r>
          </w:p>
        </w:tc>
      </w:tr>
      <w:tr w:rsidR="00717AB1" w:rsidRPr="003B6DE9" w14:paraId="44A2A2E2" w14:textId="77777777" w:rsidTr="00225318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14:paraId="59FDFAD7" w14:textId="77777777" w:rsidR="001112EB" w:rsidRPr="003B6DE9" w:rsidRDefault="001112EB" w:rsidP="001112EB">
            <w:pPr>
              <w:pStyle w:val="TableParagraph"/>
              <w:spacing w:before="60" w:after="60"/>
              <w:ind w:right="446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Dodatne priloge, izbrane po presoji predlagatelja</w:t>
            </w:r>
          </w:p>
        </w:tc>
        <w:tc>
          <w:tcPr>
            <w:tcW w:w="7082" w:type="dxa"/>
            <w:gridSpan w:val="4"/>
            <w:tcBorders>
              <w:top w:val="single" w:sz="8" w:space="0" w:color="585858"/>
              <w:bottom w:val="single" w:sz="8" w:space="0" w:color="585858"/>
            </w:tcBorders>
          </w:tcPr>
          <w:p w14:paraId="7F8CE870" w14:textId="77777777" w:rsidR="001112EB" w:rsidRPr="003B6DE9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46" w:lineRule="exact"/>
              <w:ind w:left="348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medijski odzivi</w:t>
            </w:r>
          </w:p>
          <w:p w14:paraId="5BBE04D3" w14:textId="77777777" w:rsidR="001112EB" w:rsidRPr="003B6DE9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predstavitev avtorjevih ciklov</w:t>
            </w:r>
          </w:p>
          <w:p w14:paraId="23CC0179" w14:textId="0BAB7A4B" w:rsidR="001112EB" w:rsidRPr="003B6DE9" w:rsidRDefault="00225318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 xml:space="preserve">slikovno in </w:t>
            </w:r>
            <w:r w:rsidR="001112EB" w:rsidRPr="003B6DE9">
              <w:rPr>
                <w:rFonts w:ascii="Open Sans" w:hAnsi="Open Sans" w:cs="Open Sans"/>
                <w:color w:val="000000" w:themeColor="text1"/>
                <w:lang w:val="sl-SI"/>
              </w:rPr>
              <w:t>video gradivo</w:t>
            </w:r>
          </w:p>
          <w:p w14:paraId="64614B3B" w14:textId="77777777" w:rsidR="001112EB" w:rsidRPr="003B6DE9" w:rsidRDefault="001112EB" w:rsidP="001112EB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spacing w:before="60" w:after="60" w:line="252" w:lineRule="exact"/>
              <w:ind w:left="348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publikacije</w:t>
            </w:r>
          </w:p>
          <w:p w14:paraId="493D02D6" w14:textId="09553762" w:rsidR="001112EB" w:rsidRPr="003B6DE9" w:rsidRDefault="001112EB" w:rsidP="001C4E0C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60" w:after="60" w:line="252" w:lineRule="exact"/>
              <w:ind w:left="348"/>
              <w:rPr>
                <w:rFonts w:ascii="Open Sans" w:hAnsi="Open Sans" w:cs="Open Sans"/>
                <w:color w:val="000000" w:themeColor="text1"/>
                <w:lang w:val="sl-SI"/>
              </w:rPr>
            </w:pPr>
            <w:r w:rsidRPr="003B6DE9">
              <w:rPr>
                <w:rFonts w:ascii="Open Sans" w:hAnsi="Open Sans" w:cs="Open Sans"/>
                <w:color w:val="000000" w:themeColor="text1"/>
                <w:lang w:val="sl-SI"/>
              </w:rPr>
              <w:t>drugo …</w:t>
            </w:r>
          </w:p>
        </w:tc>
      </w:tr>
    </w:tbl>
    <w:p w14:paraId="11E813F2" w14:textId="49550CAA" w:rsidR="003233CA" w:rsidRPr="003B6DE9" w:rsidRDefault="00503DFE" w:rsidP="00572B21">
      <w:pPr>
        <w:pStyle w:val="Telobesedila"/>
        <w:numPr>
          <w:ilvl w:val="0"/>
          <w:numId w:val="4"/>
        </w:numPr>
        <w:spacing w:before="60" w:after="60"/>
        <w:rPr>
          <w:rFonts w:ascii="Open Sans" w:hAnsi="Open Sans" w:cs="Open Sans"/>
          <w:color w:val="000000" w:themeColor="text1"/>
          <w:sz w:val="17"/>
          <w:lang w:val="sl-SI"/>
        </w:rPr>
      </w:pPr>
      <w:r w:rsidRPr="003B6DE9">
        <w:rPr>
          <w:rFonts w:ascii="Open Sans" w:hAnsi="Open Sans" w:cs="Open Sans"/>
          <w:color w:val="000000" w:themeColor="text1"/>
          <w:sz w:val="17"/>
          <w:lang w:val="sl-SI"/>
        </w:rPr>
        <w:t>Izpolniti in obravnavati je potrebno vse zahtevane podatke</w:t>
      </w:r>
      <w:r w:rsidR="001C4E0C" w:rsidRPr="003B6DE9">
        <w:rPr>
          <w:rFonts w:ascii="Open Sans" w:hAnsi="Open Sans" w:cs="Open Sans"/>
          <w:color w:val="000000" w:themeColor="text1"/>
          <w:sz w:val="17"/>
          <w:lang w:val="sl-SI"/>
        </w:rPr>
        <w:t>.</w:t>
      </w:r>
      <w:r w:rsidRPr="003B6DE9">
        <w:rPr>
          <w:rFonts w:ascii="Open Sans" w:hAnsi="Open Sans" w:cs="Open Sans"/>
          <w:color w:val="000000" w:themeColor="text1"/>
          <w:sz w:val="17"/>
          <w:lang w:val="sl-SI"/>
        </w:rPr>
        <w:t xml:space="preserve"> </w:t>
      </w:r>
    </w:p>
    <w:p w14:paraId="683B9E31" w14:textId="724369F8" w:rsidR="001112EB" w:rsidRPr="003B6DE9" w:rsidRDefault="001112EB" w:rsidP="00A86B8D">
      <w:pPr>
        <w:pStyle w:val="Telobesedila"/>
        <w:spacing w:before="3"/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</w:pPr>
    </w:p>
    <w:p w14:paraId="11435389" w14:textId="58203FC7" w:rsidR="00843A76" w:rsidRPr="003B6DE9" w:rsidRDefault="00843A76" w:rsidP="00A86B8D">
      <w:pPr>
        <w:pStyle w:val="Telobesedila"/>
        <w:spacing w:before="3"/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</w:pP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>Podpis vlagatelja</w:t>
      </w:r>
      <w:r w:rsidR="001112EB"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</w: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</w: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</w: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</w: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</w:r>
      <w:r w:rsidRPr="003B6DE9">
        <w:rPr>
          <w:rFonts w:ascii="Open Sans" w:hAnsi="Open Sans" w:cs="Open Sans"/>
          <w:i w:val="0"/>
          <w:color w:val="000000" w:themeColor="text1"/>
          <w:sz w:val="22"/>
          <w:szCs w:val="22"/>
          <w:lang w:val="sl-SI"/>
        </w:rPr>
        <w:tab/>
        <w:t>Kraj in datum</w:t>
      </w:r>
    </w:p>
    <w:p w14:paraId="6B1C97AA" w14:textId="42F3582F" w:rsidR="00843A76" w:rsidRPr="00717AB1" w:rsidRDefault="00843A76" w:rsidP="00A86B8D">
      <w:pPr>
        <w:pStyle w:val="Telobesedila"/>
        <w:spacing w:before="3"/>
        <w:rPr>
          <w:rFonts w:ascii="Times New Roman" w:hAnsi="Times New Roman" w:cs="Times New Roman"/>
          <w:i w:val="0"/>
          <w:color w:val="000000" w:themeColor="text1"/>
          <w:sz w:val="22"/>
          <w:szCs w:val="22"/>
          <w:lang w:val="sl-SI"/>
        </w:rPr>
      </w:pPr>
    </w:p>
    <w:p w14:paraId="73448985" w14:textId="67563BDD" w:rsidR="003B6DE9" w:rsidRPr="00503DFE" w:rsidRDefault="003B6DE9" w:rsidP="00A86B8D">
      <w:pPr>
        <w:pStyle w:val="Telobesedila"/>
        <w:spacing w:before="3"/>
        <w:rPr>
          <w:rFonts w:ascii="Times New Roman" w:hAnsi="Times New Roman" w:cs="Times New Roman"/>
          <w:i w:val="0"/>
          <w:sz w:val="22"/>
          <w:szCs w:val="22"/>
          <w:lang w:val="sl-SI"/>
        </w:rPr>
      </w:pPr>
    </w:p>
    <w:sectPr w:rsidR="003B6DE9" w:rsidRPr="00503DFE" w:rsidSect="007B3340">
      <w:pgSz w:w="11910" w:h="16840"/>
      <w:pgMar w:top="1134" w:right="1134" w:bottom="567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89D0E" w14:textId="77777777" w:rsidR="00CA28FB" w:rsidRDefault="00CA28FB" w:rsidP="000344AD">
      <w:r>
        <w:separator/>
      </w:r>
    </w:p>
  </w:endnote>
  <w:endnote w:type="continuationSeparator" w:id="0">
    <w:p w14:paraId="2E704A8D" w14:textId="77777777" w:rsidR="00CA28FB" w:rsidRDefault="00CA28FB" w:rsidP="0003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7473" w14:textId="77777777" w:rsidR="00CA28FB" w:rsidRDefault="00CA28FB" w:rsidP="000344AD">
      <w:r>
        <w:separator/>
      </w:r>
    </w:p>
  </w:footnote>
  <w:footnote w:type="continuationSeparator" w:id="0">
    <w:p w14:paraId="7430E341" w14:textId="77777777" w:rsidR="00CA28FB" w:rsidRDefault="00CA28FB" w:rsidP="00034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360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941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528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115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2702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288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3875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462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049" w:hanging="348"/>
      </w:pPr>
      <w:rPr>
        <w:rFonts w:hint="default"/>
      </w:rPr>
    </w:lvl>
  </w:abstractNum>
  <w:abstractNum w:abstractNumId="1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489C4004"/>
    <w:multiLevelType w:val="hybridMultilevel"/>
    <w:tmpl w:val="FB06BD28"/>
    <w:lvl w:ilvl="0" w:tplc="9DE2806A">
      <w:start w:val="5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9718F"/>
    <w:multiLevelType w:val="hybridMultilevel"/>
    <w:tmpl w:val="218C6ABC"/>
    <w:lvl w:ilvl="0" w:tplc="93361C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1D2"/>
    <w:rsid w:val="000344AD"/>
    <w:rsid w:val="001112EB"/>
    <w:rsid w:val="001C4E0C"/>
    <w:rsid w:val="00225318"/>
    <w:rsid w:val="002A037C"/>
    <w:rsid w:val="002A5955"/>
    <w:rsid w:val="002E553E"/>
    <w:rsid w:val="003233CA"/>
    <w:rsid w:val="00325031"/>
    <w:rsid w:val="003830B7"/>
    <w:rsid w:val="003B6DE9"/>
    <w:rsid w:val="0041511E"/>
    <w:rsid w:val="004C403A"/>
    <w:rsid w:val="004F1572"/>
    <w:rsid w:val="004F293A"/>
    <w:rsid w:val="00503DFE"/>
    <w:rsid w:val="0052559D"/>
    <w:rsid w:val="00562D59"/>
    <w:rsid w:val="00572B21"/>
    <w:rsid w:val="00612005"/>
    <w:rsid w:val="006C6008"/>
    <w:rsid w:val="006F6AD4"/>
    <w:rsid w:val="0070438B"/>
    <w:rsid w:val="00717AB1"/>
    <w:rsid w:val="007B3340"/>
    <w:rsid w:val="008211D2"/>
    <w:rsid w:val="00843A76"/>
    <w:rsid w:val="008552D9"/>
    <w:rsid w:val="009B34D8"/>
    <w:rsid w:val="009B7835"/>
    <w:rsid w:val="00A01004"/>
    <w:rsid w:val="00A06855"/>
    <w:rsid w:val="00A23BF3"/>
    <w:rsid w:val="00A86B8D"/>
    <w:rsid w:val="00A952D8"/>
    <w:rsid w:val="00AA4737"/>
    <w:rsid w:val="00B6169A"/>
    <w:rsid w:val="00BB62E8"/>
    <w:rsid w:val="00C3421C"/>
    <w:rsid w:val="00C616CD"/>
    <w:rsid w:val="00CA28FB"/>
    <w:rsid w:val="00D160D3"/>
    <w:rsid w:val="00DB0D64"/>
    <w:rsid w:val="00DD2F08"/>
    <w:rsid w:val="00E26C44"/>
    <w:rsid w:val="00E30667"/>
    <w:rsid w:val="00F227D8"/>
    <w:rsid w:val="00F234F2"/>
    <w:rsid w:val="00F741D2"/>
    <w:rsid w:val="00FA3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81C8"/>
  <w15:docId w15:val="{14F2D1A4-62FF-4DA9-B263-B74CA643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D160D3"/>
    <w:rPr>
      <w:rFonts w:ascii="Times New Roman" w:eastAsia="Times New Roman" w:hAnsi="Times New Roman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0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sid w:val="00D160D3"/>
    <w:rPr>
      <w:rFonts w:ascii="Arial" w:eastAsia="Arial" w:hAnsi="Arial" w:cs="Arial"/>
      <w:i/>
      <w:sz w:val="18"/>
      <w:szCs w:val="18"/>
    </w:rPr>
  </w:style>
  <w:style w:type="paragraph" w:styleId="Odstavekseznama">
    <w:name w:val="List Paragraph"/>
    <w:basedOn w:val="Navaden"/>
    <w:uiPriority w:val="1"/>
    <w:qFormat/>
    <w:rsid w:val="00D160D3"/>
  </w:style>
  <w:style w:type="paragraph" w:customStyle="1" w:styleId="TableParagraph">
    <w:name w:val="Table Paragraph"/>
    <w:basedOn w:val="Navaden"/>
    <w:uiPriority w:val="1"/>
    <w:qFormat/>
    <w:rsid w:val="00D160D3"/>
    <w:pPr>
      <w:ind w:left="108"/>
    </w:pPr>
  </w:style>
  <w:style w:type="paragraph" w:styleId="Brezrazmikov">
    <w:name w:val="No Spacing"/>
    <w:uiPriority w:val="1"/>
    <w:qFormat/>
    <w:rsid w:val="00572B21"/>
    <w:pPr>
      <w:widowControl/>
      <w:autoSpaceDE/>
      <w:autoSpaceDN/>
    </w:pPr>
    <w:rPr>
      <w:rFonts w:ascii="Calibri" w:eastAsia="Calibri" w:hAnsi="Calibri" w:cs="Times New Roman"/>
      <w:lang w:val="sl-SI"/>
    </w:rPr>
  </w:style>
  <w:style w:type="paragraph" w:styleId="Glava">
    <w:name w:val="header"/>
    <w:basedOn w:val="Navaden"/>
    <w:link w:val="Glav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344AD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0344A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344A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5EFCD1E-4064-4C31-AD6F-0B7B360A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Izvršni odbor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Izvršni odbor</dc:title>
  <dc:creator>Vlado</dc:creator>
  <cp:lastModifiedBy>Petra</cp:lastModifiedBy>
  <cp:revision>2</cp:revision>
  <dcterms:created xsi:type="dcterms:W3CDTF">2024-02-08T14:08:00Z</dcterms:created>
  <dcterms:modified xsi:type="dcterms:W3CDTF">2024-02-08T14:08:00Z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2018-02-05T00:00:00Z</vt:filetime>
  </property>
</Properties>
</file>